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97E4D7" w14:textId="77777777" w:rsidR="003A1913" w:rsidRDefault="003A1913" w:rsidP="00F6509A">
      <w:pPr>
        <w:pStyle w:val="NormalWeb"/>
        <w:spacing w:before="0" w:beforeAutospacing="0" w:after="0" w:afterAutospacing="0"/>
        <w:jc w:val="center"/>
        <w:rPr>
          <w:rFonts w:asciiTheme="minorHAnsi" w:hAnsiTheme="minorHAnsi" w:cstheme="minorHAnsi"/>
          <w:b/>
          <w:bCs/>
          <w:sz w:val="22"/>
          <w:szCs w:val="22"/>
        </w:rPr>
      </w:pPr>
    </w:p>
    <w:p w14:paraId="51FB528E" w14:textId="10E91A05" w:rsidR="00F6509A" w:rsidRPr="00DA01F4" w:rsidRDefault="00F6509A" w:rsidP="00F6509A">
      <w:pPr>
        <w:pStyle w:val="NormalWeb"/>
        <w:spacing w:before="0" w:beforeAutospacing="0" w:after="0" w:afterAutospacing="0"/>
        <w:jc w:val="center"/>
        <w:rPr>
          <w:rFonts w:asciiTheme="minorHAnsi" w:hAnsiTheme="minorHAnsi" w:cstheme="minorHAnsi"/>
          <w:b/>
          <w:bCs/>
          <w:sz w:val="22"/>
          <w:szCs w:val="22"/>
        </w:rPr>
      </w:pPr>
      <w:r w:rsidRPr="00DA01F4">
        <w:rPr>
          <w:rFonts w:asciiTheme="minorHAnsi" w:hAnsiTheme="minorHAnsi" w:cstheme="minorHAnsi"/>
          <w:b/>
          <w:bCs/>
          <w:sz w:val="22"/>
          <w:szCs w:val="22"/>
        </w:rPr>
        <w:t>Metodologia de verificare „întreprindere</w:t>
      </w:r>
      <w:r>
        <w:rPr>
          <w:rStyle w:val="FootnoteReference"/>
          <w:rFonts w:asciiTheme="minorHAnsi" w:hAnsiTheme="minorHAnsi" w:cstheme="minorHAnsi"/>
          <w:b/>
          <w:bCs/>
          <w:sz w:val="22"/>
          <w:szCs w:val="22"/>
        </w:rPr>
        <w:footnoteReference w:id="1"/>
      </w:r>
      <w:r w:rsidRPr="00DA01F4">
        <w:rPr>
          <w:rFonts w:asciiTheme="minorHAnsi" w:hAnsiTheme="minorHAnsi" w:cstheme="minorHAnsi"/>
          <w:b/>
          <w:bCs/>
          <w:sz w:val="22"/>
          <w:szCs w:val="22"/>
        </w:rPr>
        <w:t xml:space="preserve"> în dificultate“</w:t>
      </w:r>
    </w:p>
    <w:p w14:paraId="21998B80" w14:textId="77777777" w:rsidR="00F6509A" w:rsidRDefault="00F6509A" w:rsidP="00F6509A">
      <w:pPr>
        <w:pStyle w:val="NormalWeb"/>
        <w:spacing w:before="0" w:beforeAutospacing="0" w:after="0" w:afterAutospacing="0"/>
        <w:jc w:val="both"/>
        <w:rPr>
          <w:rFonts w:asciiTheme="minorHAnsi" w:hAnsiTheme="minorHAnsi" w:cstheme="minorHAnsi"/>
          <w:sz w:val="22"/>
          <w:szCs w:val="22"/>
        </w:rPr>
      </w:pPr>
      <w:r w:rsidRPr="00540273">
        <w:rPr>
          <w:rFonts w:asciiTheme="minorHAnsi" w:hAnsiTheme="minorHAnsi" w:cstheme="minorHAnsi"/>
          <w:sz w:val="22"/>
          <w:szCs w:val="22"/>
        </w:rPr>
        <w:t> </w:t>
      </w:r>
      <w:r w:rsidRPr="00540273">
        <w:rPr>
          <w:rFonts w:asciiTheme="minorHAnsi" w:hAnsiTheme="minorHAnsi" w:cstheme="minorHAnsi"/>
          <w:sz w:val="22"/>
          <w:szCs w:val="22"/>
        </w:rPr>
        <w:t> </w:t>
      </w:r>
    </w:p>
    <w:p w14:paraId="1A897DD3" w14:textId="77777777" w:rsidR="00F6509A" w:rsidRDefault="00F6509A" w:rsidP="00F6509A">
      <w:pPr>
        <w:pStyle w:val="NormalWeb"/>
        <w:spacing w:before="0" w:beforeAutospacing="0" w:after="0" w:afterAutospacing="0"/>
        <w:jc w:val="both"/>
        <w:rPr>
          <w:rFonts w:asciiTheme="minorHAnsi" w:hAnsiTheme="minorHAnsi" w:cstheme="minorHAnsi"/>
          <w:sz w:val="22"/>
          <w:szCs w:val="22"/>
        </w:rPr>
      </w:pPr>
      <w:r w:rsidRPr="00540273">
        <w:rPr>
          <w:rFonts w:asciiTheme="minorHAnsi" w:hAnsiTheme="minorHAnsi" w:cstheme="minorHAnsi"/>
          <w:sz w:val="22"/>
          <w:szCs w:val="22"/>
        </w:rPr>
        <w:t>Metodologia de verificare „întreprindere în dificultate“ are în vedere:</w:t>
      </w:r>
    </w:p>
    <w:p w14:paraId="27ACD6B4" w14:textId="4780EC0C" w:rsidR="00F6509A" w:rsidRPr="00540273" w:rsidRDefault="00F6509A" w:rsidP="00F6509A">
      <w:pPr>
        <w:pStyle w:val="NormalWeb"/>
        <w:spacing w:before="0" w:beforeAutospacing="0" w:after="0" w:afterAutospacing="0"/>
        <w:jc w:val="both"/>
        <w:rPr>
          <w:rFonts w:asciiTheme="minorHAnsi" w:hAnsiTheme="minorHAnsi" w:cstheme="minorHAnsi"/>
          <w:sz w:val="22"/>
          <w:szCs w:val="22"/>
        </w:rPr>
      </w:pPr>
      <w:r w:rsidRPr="00540273">
        <w:rPr>
          <w:rFonts w:asciiTheme="minorHAnsi" w:hAnsiTheme="minorHAnsi" w:cstheme="minorHAnsi"/>
          <w:sz w:val="22"/>
          <w:szCs w:val="22"/>
        </w:rPr>
        <w:t xml:space="preserve">Documentul - </w:t>
      </w:r>
      <w:r w:rsidR="00596D2F" w:rsidRPr="00540273">
        <w:rPr>
          <w:rFonts w:asciiTheme="minorHAnsi" w:hAnsiTheme="minorHAnsi" w:cstheme="minorHAnsi"/>
          <w:sz w:val="22"/>
          <w:szCs w:val="22"/>
        </w:rPr>
        <w:t>situațiile</w:t>
      </w:r>
      <w:r w:rsidRPr="00540273">
        <w:rPr>
          <w:rFonts w:asciiTheme="minorHAnsi" w:hAnsiTheme="minorHAnsi" w:cstheme="minorHAnsi"/>
          <w:sz w:val="22"/>
          <w:szCs w:val="22"/>
        </w:rPr>
        <w:t xml:space="preserve"> financiare anuale complete, încheiate pentru anul N, precedent depunerii solicitării de sprijin (conform Normelor de închidere a </w:t>
      </w:r>
      <w:r w:rsidR="00596D2F" w:rsidRPr="00540273">
        <w:rPr>
          <w:rFonts w:asciiTheme="minorHAnsi" w:hAnsiTheme="minorHAnsi" w:cstheme="minorHAnsi"/>
          <w:sz w:val="22"/>
          <w:szCs w:val="22"/>
        </w:rPr>
        <w:t>exercițiului</w:t>
      </w:r>
      <w:r w:rsidRPr="00540273">
        <w:rPr>
          <w:rFonts w:asciiTheme="minorHAnsi" w:hAnsiTheme="minorHAnsi" w:cstheme="minorHAnsi"/>
          <w:sz w:val="22"/>
          <w:szCs w:val="22"/>
        </w:rPr>
        <w:t xml:space="preserve"> financiar), aprobate </w:t>
      </w:r>
      <w:r w:rsidR="00596D2F" w:rsidRPr="00540273">
        <w:rPr>
          <w:rFonts w:asciiTheme="minorHAnsi" w:hAnsiTheme="minorHAnsi" w:cstheme="minorHAnsi"/>
          <w:sz w:val="22"/>
          <w:szCs w:val="22"/>
        </w:rPr>
        <w:t>și</w:t>
      </w:r>
      <w:r w:rsidRPr="00540273">
        <w:rPr>
          <w:rFonts w:asciiTheme="minorHAnsi" w:hAnsiTheme="minorHAnsi" w:cstheme="minorHAnsi"/>
          <w:sz w:val="22"/>
          <w:szCs w:val="22"/>
        </w:rPr>
        <w:t xml:space="preserve"> depuse la </w:t>
      </w:r>
      <w:r w:rsidR="00596D2F" w:rsidRPr="00540273">
        <w:rPr>
          <w:rFonts w:asciiTheme="minorHAnsi" w:hAnsiTheme="minorHAnsi" w:cstheme="minorHAnsi"/>
          <w:sz w:val="22"/>
          <w:szCs w:val="22"/>
        </w:rPr>
        <w:t>administrațiile</w:t>
      </w:r>
      <w:r w:rsidRPr="00540273">
        <w:rPr>
          <w:rFonts w:asciiTheme="minorHAnsi" w:hAnsiTheme="minorHAnsi" w:cstheme="minorHAnsi"/>
          <w:sz w:val="22"/>
          <w:szCs w:val="22"/>
        </w:rPr>
        <w:t xml:space="preserve"> fiscale din raza teritorială unde întreprinderea are domiciliul fiscal</w:t>
      </w:r>
    </w:p>
    <w:p w14:paraId="2CB58312" w14:textId="01BC98FF" w:rsidR="00F6509A" w:rsidRPr="00540273" w:rsidRDefault="00F6509A" w:rsidP="00F6509A">
      <w:pPr>
        <w:pStyle w:val="NormalWeb"/>
        <w:spacing w:before="0" w:beforeAutospacing="0" w:after="0" w:afterAutospacing="0"/>
        <w:jc w:val="both"/>
        <w:rPr>
          <w:rFonts w:asciiTheme="minorHAnsi" w:hAnsiTheme="minorHAnsi" w:cstheme="minorHAnsi"/>
          <w:sz w:val="22"/>
          <w:szCs w:val="22"/>
        </w:rPr>
      </w:pPr>
      <w:r w:rsidRPr="00540273">
        <w:rPr>
          <w:rFonts w:asciiTheme="minorHAnsi" w:hAnsiTheme="minorHAnsi" w:cstheme="minorHAnsi"/>
          <w:sz w:val="22"/>
          <w:szCs w:val="22"/>
        </w:rPr>
        <w:t xml:space="preserve">Calculul de la litera a) din </w:t>
      </w:r>
      <w:r w:rsidR="00596D2F" w:rsidRPr="00540273">
        <w:rPr>
          <w:rFonts w:asciiTheme="minorHAnsi" w:hAnsiTheme="minorHAnsi" w:cstheme="minorHAnsi"/>
          <w:sz w:val="22"/>
          <w:szCs w:val="22"/>
        </w:rPr>
        <w:t>declarație</w:t>
      </w:r>
      <w:r w:rsidRPr="00540273">
        <w:rPr>
          <w:rFonts w:asciiTheme="minorHAnsi" w:hAnsiTheme="minorHAnsi" w:cstheme="minorHAnsi"/>
          <w:sz w:val="22"/>
          <w:szCs w:val="22"/>
        </w:rPr>
        <w:t xml:space="preserve"> se aplică întreprinderilor cu răspundere limitată (S.R.L., S.A., S.C.A.).</w:t>
      </w:r>
    </w:p>
    <w:p w14:paraId="4A720E8C" w14:textId="5C897B87" w:rsidR="00F6509A" w:rsidRPr="00540273" w:rsidRDefault="00F6509A" w:rsidP="00F6509A">
      <w:pPr>
        <w:pStyle w:val="NormalWeb"/>
        <w:spacing w:before="0" w:beforeAutospacing="0" w:after="0" w:afterAutospacing="0"/>
        <w:jc w:val="both"/>
        <w:rPr>
          <w:rFonts w:asciiTheme="minorHAnsi" w:hAnsiTheme="minorHAnsi" w:cstheme="minorHAnsi"/>
          <w:sz w:val="22"/>
          <w:szCs w:val="22"/>
        </w:rPr>
      </w:pPr>
      <w:r w:rsidRPr="00540273">
        <w:rPr>
          <w:rFonts w:asciiTheme="minorHAnsi" w:hAnsiTheme="minorHAnsi" w:cstheme="minorHAnsi"/>
          <w:sz w:val="22"/>
          <w:szCs w:val="22"/>
        </w:rPr>
        <w:t>Algoritmul nu se aplică IMM-urilor</w:t>
      </w:r>
      <w:r>
        <w:rPr>
          <w:rStyle w:val="FootnoteReference"/>
          <w:rFonts w:asciiTheme="minorHAnsi" w:hAnsiTheme="minorHAnsi" w:cstheme="minorHAnsi"/>
          <w:sz w:val="22"/>
          <w:szCs w:val="22"/>
        </w:rPr>
        <w:footnoteReference w:id="2"/>
      </w:r>
      <w:r w:rsidRPr="00540273">
        <w:rPr>
          <w:rFonts w:asciiTheme="minorHAnsi" w:hAnsiTheme="minorHAnsi" w:cstheme="minorHAnsi"/>
          <w:sz w:val="22"/>
          <w:szCs w:val="22"/>
        </w:rPr>
        <w:t xml:space="preserve"> care sunt înregistrate la registrul </w:t>
      </w:r>
      <w:r w:rsidR="00596D2F" w:rsidRPr="00540273">
        <w:rPr>
          <w:rFonts w:asciiTheme="minorHAnsi" w:hAnsiTheme="minorHAnsi" w:cstheme="minorHAnsi"/>
          <w:sz w:val="22"/>
          <w:szCs w:val="22"/>
        </w:rPr>
        <w:t>comerțului</w:t>
      </w:r>
      <w:r w:rsidRPr="00540273">
        <w:rPr>
          <w:rFonts w:asciiTheme="minorHAnsi" w:hAnsiTheme="minorHAnsi" w:cstheme="minorHAnsi"/>
          <w:sz w:val="22"/>
          <w:szCs w:val="22"/>
        </w:rPr>
        <w:t xml:space="preserve"> de mai </w:t>
      </w:r>
      <w:r w:rsidR="00596D2F" w:rsidRPr="00540273">
        <w:rPr>
          <w:rFonts w:asciiTheme="minorHAnsi" w:hAnsiTheme="minorHAnsi" w:cstheme="minorHAnsi"/>
          <w:sz w:val="22"/>
          <w:szCs w:val="22"/>
        </w:rPr>
        <w:t>puțin</w:t>
      </w:r>
      <w:r w:rsidRPr="00540273">
        <w:rPr>
          <w:rFonts w:asciiTheme="minorHAnsi" w:hAnsiTheme="minorHAnsi" w:cstheme="minorHAnsi"/>
          <w:sz w:val="22"/>
          <w:szCs w:val="22"/>
        </w:rPr>
        <w:t xml:space="preserve"> de 3 ani</w:t>
      </w:r>
      <w:r>
        <w:rPr>
          <w:rStyle w:val="FootnoteReference"/>
          <w:rFonts w:asciiTheme="minorHAnsi" w:hAnsiTheme="minorHAnsi" w:cstheme="minorHAnsi"/>
          <w:sz w:val="22"/>
          <w:szCs w:val="22"/>
        </w:rPr>
        <w:footnoteReference w:id="3"/>
      </w:r>
      <w:r w:rsidRPr="00540273">
        <w:rPr>
          <w:rFonts w:asciiTheme="minorHAnsi" w:hAnsiTheme="minorHAnsi" w:cstheme="minorHAnsi"/>
          <w:sz w:val="22"/>
          <w:szCs w:val="22"/>
        </w:rPr>
        <w:t xml:space="preserve"> </w:t>
      </w:r>
      <w:r w:rsidR="00596D2F" w:rsidRPr="00540273">
        <w:rPr>
          <w:rFonts w:asciiTheme="minorHAnsi" w:hAnsiTheme="minorHAnsi" w:cstheme="minorHAnsi"/>
          <w:sz w:val="22"/>
          <w:szCs w:val="22"/>
        </w:rPr>
        <w:t>și</w:t>
      </w:r>
      <w:r w:rsidRPr="00540273">
        <w:rPr>
          <w:rFonts w:asciiTheme="minorHAnsi" w:hAnsiTheme="minorHAnsi" w:cstheme="minorHAnsi"/>
          <w:sz w:val="22"/>
          <w:szCs w:val="22"/>
        </w:rPr>
        <w:t xml:space="preserve"> nici celor care nu întocmesc </w:t>
      </w:r>
      <w:r w:rsidR="00596D2F" w:rsidRPr="00540273">
        <w:rPr>
          <w:rFonts w:asciiTheme="minorHAnsi" w:hAnsiTheme="minorHAnsi" w:cstheme="minorHAnsi"/>
          <w:sz w:val="22"/>
          <w:szCs w:val="22"/>
        </w:rPr>
        <w:t>bilanț</w:t>
      </w:r>
      <w:r w:rsidRPr="00540273">
        <w:rPr>
          <w:rFonts w:asciiTheme="minorHAnsi" w:hAnsiTheme="minorHAnsi" w:cstheme="minorHAnsi"/>
          <w:sz w:val="22"/>
          <w:szCs w:val="22"/>
        </w:rPr>
        <w:t xml:space="preserve"> contabil.</w:t>
      </w:r>
    </w:p>
    <w:p w14:paraId="794D9B63" w14:textId="77777777" w:rsidR="00F6509A" w:rsidRDefault="00F6509A" w:rsidP="00F6509A">
      <w:pPr>
        <w:pStyle w:val="NormalWeb"/>
        <w:spacing w:before="0" w:beforeAutospacing="0" w:after="0" w:afterAutospacing="0"/>
        <w:jc w:val="both"/>
        <w:rPr>
          <w:rFonts w:asciiTheme="minorHAnsi" w:hAnsiTheme="minorHAnsi" w:cstheme="minorHAnsi"/>
          <w:sz w:val="22"/>
          <w:szCs w:val="22"/>
        </w:rPr>
      </w:pPr>
    </w:p>
    <w:p w14:paraId="161F9C21" w14:textId="13977416" w:rsidR="00F6509A" w:rsidRPr="00540273" w:rsidRDefault="00F6509A" w:rsidP="00F6509A">
      <w:pPr>
        <w:pStyle w:val="NormalWeb"/>
        <w:spacing w:before="0" w:beforeAutospacing="0" w:after="0" w:afterAutospacing="0"/>
        <w:jc w:val="both"/>
        <w:rPr>
          <w:rFonts w:asciiTheme="minorHAnsi" w:hAnsiTheme="minorHAnsi" w:cstheme="minorHAnsi"/>
          <w:sz w:val="22"/>
          <w:szCs w:val="22"/>
        </w:rPr>
      </w:pPr>
      <w:r w:rsidRPr="00540273">
        <w:rPr>
          <w:rFonts w:asciiTheme="minorHAnsi" w:hAnsiTheme="minorHAnsi" w:cstheme="minorHAnsi"/>
          <w:sz w:val="22"/>
          <w:szCs w:val="22"/>
        </w:rPr>
        <w:t xml:space="preserve">Pierderi de capital (rezultatul negativ </w:t>
      </w:r>
      <w:r w:rsidR="00596D2F" w:rsidRPr="00540273">
        <w:rPr>
          <w:rFonts w:asciiTheme="minorHAnsi" w:hAnsiTheme="minorHAnsi" w:cstheme="minorHAnsi"/>
          <w:sz w:val="22"/>
          <w:szCs w:val="22"/>
        </w:rPr>
        <w:t>obținut</w:t>
      </w:r>
      <w:r w:rsidRPr="00540273">
        <w:rPr>
          <w:rFonts w:asciiTheme="minorHAnsi" w:hAnsiTheme="minorHAnsi" w:cstheme="minorHAnsi"/>
          <w:sz w:val="22"/>
          <w:szCs w:val="22"/>
        </w:rPr>
        <w:t xml:space="preserve"> în urma deducerii pierderilor) = (Prime de capital + Rezerve din reevaluare + Rezerve) + (Rezultatul reportat + Rezultatul </w:t>
      </w:r>
      <w:r w:rsidR="00596D2F" w:rsidRPr="00540273">
        <w:rPr>
          <w:rFonts w:asciiTheme="minorHAnsi" w:hAnsiTheme="minorHAnsi" w:cstheme="minorHAnsi"/>
          <w:sz w:val="22"/>
          <w:szCs w:val="22"/>
        </w:rPr>
        <w:t>exercițiului</w:t>
      </w:r>
      <w:r w:rsidRPr="00540273">
        <w:rPr>
          <w:rFonts w:asciiTheme="minorHAnsi" w:hAnsiTheme="minorHAnsi" w:cstheme="minorHAnsi"/>
          <w:sz w:val="22"/>
          <w:szCs w:val="22"/>
        </w:rPr>
        <w:t xml:space="preserve"> financiar) </w:t>
      </w:r>
    </w:p>
    <w:p w14:paraId="55B5574F" w14:textId="1047CDE5" w:rsidR="00F6509A" w:rsidRPr="00540273" w:rsidRDefault="00F6509A" w:rsidP="00F6509A">
      <w:pPr>
        <w:pStyle w:val="NormalWeb"/>
        <w:spacing w:before="0" w:beforeAutospacing="0" w:after="0" w:afterAutospacing="0"/>
        <w:jc w:val="both"/>
        <w:rPr>
          <w:rFonts w:asciiTheme="minorHAnsi" w:hAnsiTheme="minorHAnsi" w:cstheme="minorHAnsi"/>
          <w:sz w:val="22"/>
          <w:szCs w:val="22"/>
        </w:rPr>
      </w:pPr>
      <w:r w:rsidRPr="00540273">
        <w:rPr>
          <w:rFonts w:asciiTheme="minorHAnsi" w:hAnsiTheme="minorHAnsi" w:cstheme="minorHAnsi"/>
          <w:sz w:val="22"/>
          <w:szCs w:val="22"/>
        </w:rPr>
        <w:t xml:space="preserve">Rezultatul acumulat = (+/ –) Rezultatul reportat (Profit* sau Pierdere** reportată) + (+/–) Rezultatul </w:t>
      </w:r>
      <w:r w:rsidR="00596D2F" w:rsidRPr="00540273">
        <w:rPr>
          <w:rFonts w:asciiTheme="minorHAnsi" w:hAnsiTheme="minorHAnsi" w:cstheme="minorHAnsi"/>
          <w:sz w:val="22"/>
          <w:szCs w:val="22"/>
        </w:rPr>
        <w:t>exercițiului</w:t>
      </w:r>
      <w:r w:rsidRPr="00540273">
        <w:rPr>
          <w:rFonts w:asciiTheme="minorHAnsi" w:hAnsiTheme="minorHAnsi" w:cstheme="minorHAnsi"/>
          <w:sz w:val="22"/>
          <w:szCs w:val="22"/>
        </w:rPr>
        <w:t xml:space="preserve"> financiar (Profit* sau Pierdere** exerciţiu financiar)</w:t>
      </w:r>
    </w:p>
    <w:p w14:paraId="4437D59B" w14:textId="77777777" w:rsidR="00F6509A" w:rsidRDefault="00F6509A" w:rsidP="00F6509A">
      <w:pPr>
        <w:pStyle w:val="NormalWeb"/>
        <w:spacing w:before="0" w:beforeAutospacing="0" w:after="0" w:afterAutospacing="0"/>
        <w:jc w:val="both"/>
        <w:rPr>
          <w:rFonts w:asciiTheme="minorHAnsi" w:hAnsiTheme="minorHAnsi" w:cstheme="minorHAnsi"/>
          <w:sz w:val="22"/>
          <w:szCs w:val="22"/>
        </w:rPr>
      </w:pPr>
    </w:p>
    <w:p w14:paraId="28E349D1" w14:textId="314F247E" w:rsidR="00F6509A" w:rsidRPr="00540273" w:rsidRDefault="00F6509A" w:rsidP="00F6509A">
      <w:pPr>
        <w:pStyle w:val="NormalWeb"/>
        <w:spacing w:before="0" w:beforeAutospacing="0" w:after="0" w:afterAutospacing="0"/>
        <w:jc w:val="both"/>
        <w:rPr>
          <w:rFonts w:asciiTheme="minorHAnsi" w:hAnsiTheme="minorHAnsi" w:cstheme="minorHAnsi"/>
          <w:sz w:val="22"/>
          <w:szCs w:val="22"/>
        </w:rPr>
      </w:pPr>
      <w:r w:rsidRPr="00540273">
        <w:rPr>
          <w:rFonts w:asciiTheme="minorHAnsi" w:hAnsiTheme="minorHAnsi" w:cstheme="minorHAnsi"/>
          <w:sz w:val="22"/>
          <w:szCs w:val="22"/>
        </w:rPr>
        <w:t xml:space="preserve">Întreprinderea care nu înregistrează pierderi acumulate nu este în dificultate, respectiv când pierderea de capital (rezultatul obţinut în urma deducerii pierderilor) &gt; 0. </w:t>
      </w:r>
    </w:p>
    <w:p w14:paraId="07118F66" w14:textId="77777777" w:rsidR="00F6509A" w:rsidRDefault="00F6509A" w:rsidP="00F6509A">
      <w:pPr>
        <w:pStyle w:val="NormalWeb"/>
        <w:spacing w:before="0" w:beforeAutospacing="0" w:after="0" w:afterAutospacing="0"/>
        <w:jc w:val="both"/>
        <w:rPr>
          <w:rFonts w:asciiTheme="minorHAnsi" w:hAnsiTheme="minorHAnsi" w:cstheme="minorHAnsi"/>
          <w:sz w:val="22"/>
          <w:szCs w:val="22"/>
        </w:rPr>
      </w:pPr>
    </w:p>
    <w:p w14:paraId="3293A1C8" w14:textId="2D0A815D" w:rsidR="00F6509A" w:rsidRPr="00540273" w:rsidRDefault="00F6509A" w:rsidP="00F6509A">
      <w:pPr>
        <w:pStyle w:val="NormalWeb"/>
        <w:spacing w:before="0" w:beforeAutospacing="0" w:after="0" w:afterAutospacing="0"/>
        <w:jc w:val="both"/>
        <w:rPr>
          <w:rFonts w:asciiTheme="minorHAnsi" w:hAnsiTheme="minorHAnsi" w:cstheme="minorHAnsi"/>
          <w:sz w:val="22"/>
          <w:szCs w:val="22"/>
        </w:rPr>
      </w:pPr>
      <w:r w:rsidRPr="00540273">
        <w:rPr>
          <w:rFonts w:asciiTheme="minorHAnsi" w:hAnsiTheme="minorHAnsi" w:cstheme="minorHAnsi"/>
          <w:sz w:val="22"/>
          <w:szCs w:val="22"/>
        </w:rPr>
        <w:t xml:space="preserve">Întreprinderea nu este în dificultate dacă: </w:t>
      </w:r>
    </w:p>
    <w:p w14:paraId="64B23ABD" w14:textId="77777777" w:rsidR="00F6509A" w:rsidRPr="00540273" w:rsidRDefault="00F6509A" w:rsidP="00F6509A">
      <w:pPr>
        <w:pStyle w:val="NormalWeb"/>
        <w:spacing w:before="0" w:beforeAutospacing="0" w:after="0" w:afterAutospacing="0"/>
        <w:jc w:val="both"/>
        <w:rPr>
          <w:rFonts w:asciiTheme="minorHAnsi" w:hAnsiTheme="minorHAnsi" w:cstheme="minorHAnsi"/>
          <w:sz w:val="22"/>
          <w:szCs w:val="22"/>
        </w:rPr>
      </w:pPr>
      <w:r w:rsidRPr="00540273">
        <w:rPr>
          <w:rFonts w:asciiTheme="minorHAnsi" w:hAnsiTheme="minorHAnsi" w:cstheme="minorHAnsi"/>
          <w:sz w:val="22"/>
          <w:szCs w:val="22"/>
        </w:rPr>
        <w:t xml:space="preserve">Pierderile de capital (rezultatul negativ obţinut în urma deducerii pierderilor) în valoare absolută ≤ 50% x Capital social subscris şi vărsat </w:t>
      </w:r>
    </w:p>
    <w:p w14:paraId="248450A2" w14:textId="77777777" w:rsidR="00F6509A" w:rsidRDefault="00F6509A" w:rsidP="00F6509A">
      <w:pPr>
        <w:pStyle w:val="NormalWeb"/>
        <w:spacing w:before="0" w:beforeAutospacing="0" w:after="0" w:afterAutospacing="0"/>
        <w:jc w:val="both"/>
        <w:rPr>
          <w:rFonts w:asciiTheme="minorHAnsi" w:hAnsiTheme="minorHAnsi" w:cstheme="minorHAnsi"/>
          <w:sz w:val="22"/>
          <w:szCs w:val="22"/>
        </w:rPr>
      </w:pPr>
      <w:r w:rsidRPr="00540273">
        <w:rPr>
          <w:rFonts w:asciiTheme="minorHAnsi" w:hAnsiTheme="minorHAnsi" w:cstheme="minorHAnsi"/>
          <w:sz w:val="22"/>
          <w:szCs w:val="22"/>
        </w:rPr>
        <w:t> </w:t>
      </w:r>
      <w:r w:rsidRPr="00540273">
        <w:rPr>
          <w:rFonts w:asciiTheme="minorHAnsi" w:hAnsiTheme="minorHAnsi" w:cstheme="minorHAnsi"/>
          <w:sz w:val="22"/>
          <w:szCs w:val="22"/>
        </w:rPr>
        <w:t> </w:t>
      </w:r>
    </w:p>
    <w:p w14:paraId="031626E1" w14:textId="77777777" w:rsidR="00F6509A" w:rsidRPr="00540273" w:rsidRDefault="00F6509A" w:rsidP="00F6509A">
      <w:pPr>
        <w:pStyle w:val="NormalWeb"/>
        <w:spacing w:before="0" w:beforeAutospacing="0" w:after="0" w:afterAutospacing="0"/>
        <w:jc w:val="both"/>
        <w:rPr>
          <w:rFonts w:asciiTheme="minorHAnsi" w:hAnsiTheme="minorHAnsi" w:cstheme="minorHAnsi"/>
          <w:sz w:val="22"/>
          <w:szCs w:val="22"/>
        </w:rPr>
      </w:pPr>
      <w:r w:rsidRPr="00540273">
        <w:rPr>
          <w:rFonts w:asciiTheme="minorHAnsi" w:hAnsiTheme="minorHAnsi" w:cstheme="minorHAnsi"/>
          <w:sz w:val="22"/>
          <w:szCs w:val="22"/>
        </w:rPr>
        <w:t xml:space="preserve">Întreprinderea este în dificultate dacă: </w:t>
      </w:r>
    </w:p>
    <w:p w14:paraId="03DE38EB" w14:textId="77777777" w:rsidR="00F6509A" w:rsidRPr="00540273" w:rsidRDefault="00F6509A" w:rsidP="00F6509A">
      <w:pPr>
        <w:pStyle w:val="NormalWeb"/>
        <w:spacing w:before="0" w:beforeAutospacing="0" w:after="0" w:afterAutospacing="0"/>
        <w:jc w:val="both"/>
        <w:rPr>
          <w:rFonts w:asciiTheme="minorHAnsi" w:hAnsiTheme="minorHAnsi" w:cstheme="minorHAnsi"/>
          <w:sz w:val="22"/>
          <w:szCs w:val="22"/>
        </w:rPr>
      </w:pPr>
      <w:r w:rsidRPr="00540273">
        <w:rPr>
          <w:rFonts w:asciiTheme="minorHAnsi" w:hAnsiTheme="minorHAnsi" w:cstheme="minorHAnsi"/>
          <w:sz w:val="22"/>
          <w:szCs w:val="22"/>
        </w:rPr>
        <w:t>Pierderile de capital (rezultatul negativ obţinut în urma deducerii pierderilor) în valoare absolută &gt; 50% x Capital social subscris şi vărsat.</w:t>
      </w:r>
    </w:p>
    <w:p w14:paraId="7F3A452B" w14:textId="77777777" w:rsidR="00F6509A" w:rsidRDefault="00F6509A" w:rsidP="00F6509A">
      <w:pPr>
        <w:pStyle w:val="NormalWeb"/>
        <w:spacing w:before="0" w:beforeAutospacing="0" w:after="0" w:afterAutospacing="0"/>
        <w:jc w:val="both"/>
        <w:rPr>
          <w:rFonts w:asciiTheme="minorHAnsi" w:hAnsiTheme="minorHAnsi" w:cstheme="minorHAnsi"/>
          <w:sz w:val="22"/>
          <w:szCs w:val="22"/>
        </w:rPr>
      </w:pPr>
      <w:r w:rsidRPr="00540273">
        <w:rPr>
          <w:rFonts w:asciiTheme="minorHAnsi" w:hAnsiTheme="minorHAnsi" w:cstheme="minorHAnsi"/>
          <w:sz w:val="22"/>
          <w:szCs w:val="22"/>
        </w:rPr>
        <w:t> </w:t>
      </w:r>
      <w:r w:rsidRPr="00540273">
        <w:rPr>
          <w:rFonts w:asciiTheme="minorHAnsi" w:hAnsiTheme="minorHAnsi" w:cstheme="minorHAnsi"/>
          <w:sz w:val="22"/>
          <w:szCs w:val="22"/>
        </w:rPr>
        <w:t> </w:t>
      </w:r>
    </w:p>
    <w:p w14:paraId="797C837C" w14:textId="77777777" w:rsidR="00F6509A" w:rsidRPr="00540273" w:rsidRDefault="00F6509A" w:rsidP="00F6509A">
      <w:pPr>
        <w:pStyle w:val="NormalWeb"/>
        <w:spacing w:before="0" w:beforeAutospacing="0" w:after="0" w:afterAutospacing="0"/>
        <w:jc w:val="both"/>
        <w:rPr>
          <w:rFonts w:asciiTheme="minorHAnsi" w:hAnsiTheme="minorHAnsi" w:cstheme="minorHAnsi"/>
          <w:sz w:val="22"/>
          <w:szCs w:val="22"/>
        </w:rPr>
      </w:pPr>
      <w:r w:rsidRPr="00540273">
        <w:rPr>
          <w:rFonts w:asciiTheme="minorHAnsi" w:hAnsiTheme="minorHAnsi" w:cstheme="minorHAnsi"/>
          <w:sz w:val="22"/>
          <w:szCs w:val="22"/>
        </w:rPr>
        <w:t>Completaţi datele din exemplu cu datele din situaţiile financiare aferente întreprinderii pe care o reprezentaţi şi concluzionaţi cu DA/NU în ultimul rând al tabelului şi bifaţi corespunzător la situaţia de la lit. a) din declaraţie:</w:t>
      </w:r>
    </w:p>
    <w:p w14:paraId="38CD2D4D" w14:textId="77777777" w:rsidR="00F6509A" w:rsidRPr="00540273" w:rsidRDefault="00F6509A" w:rsidP="00F6509A">
      <w:pPr>
        <w:pStyle w:val="NormalWeb"/>
        <w:spacing w:before="0" w:beforeAutospacing="0" w:after="0" w:afterAutospacing="0"/>
        <w:jc w:val="both"/>
        <w:rPr>
          <w:rFonts w:asciiTheme="minorHAnsi" w:hAnsiTheme="minorHAnsi" w:cstheme="minorHAnsi"/>
          <w:sz w:val="22"/>
          <w:szCs w:val="22"/>
        </w:rPr>
      </w:pPr>
      <w:r w:rsidRPr="00540273">
        <w:rPr>
          <w:rFonts w:asciiTheme="minorHAnsi" w:hAnsiTheme="minorHAnsi" w:cstheme="minorHAnsi"/>
          <w:sz w:val="22"/>
          <w:szCs w:val="22"/>
        </w:rPr>
        <w:t>*Din profitul reportat şi din Profitul exerciţiului curent se ia în calcul numai partea care, conform hotărârii asociatului unic/adunării generale a acţionarilor (AGA), a fost repartizată pentru acoperirea pierderii şi/sau majorarea rezervelor.</w:t>
      </w:r>
    </w:p>
    <w:p w14:paraId="324FA330" w14:textId="77777777" w:rsidR="00F6509A" w:rsidRPr="00540273" w:rsidRDefault="00F6509A" w:rsidP="00F6509A">
      <w:pPr>
        <w:pStyle w:val="NormalWeb"/>
        <w:spacing w:before="0" w:beforeAutospacing="0" w:after="0" w:afterAutospacing="0"/>
        <w:jc w:val="both"/>
        <w:rPr>
          <w:rFonts w:asciiTheme="minorHAnsi" w:hAnsiTheme="minorHAnsi" w:cstheme="minorHAnsi"/>
          <w:sz w:val="22"/>
          <w:szCs w:val="22"/>
        </w:rPr>
      </w:pPr>
      <w:r w:rsidRPr="00540273">
        <w:rPr>
          <w:rFonts w:asciiTheme="minorHAnsi" w:hAnsiTheme="minorHAnsi" w:cstheme="minorHAnsi"/>
          <w:sz w:val="22"/>
          <w:szCs w:val="22"/>
        </w:rPr>
        <w:t>**Pierderile se iau în calcul cu semnul minus.</w:t>
      </w:r>
    </w:p>
    <w:tbl>
      <w:tblPr>
        <w:tblW w:w="9643" w:type="dxa"/>
        <w:tblLayout w:type="fixed"/>
        <w:tblCellMar>
          <w:left w:w="10" w:type="dxa"/>
          <w:right w:w="10" w:type="dxa"/>
        </w:tblCellMar>
        <w:tblLook w:val="0000" w:firstRow="0" w:lastRow="0" w:firstColumn="0" w:lastColumn="0" w:noHBand="0" w:noVBand="0"/>
      </w:tblPr>
      <w:tblGrid>
        <w:gridCol w:w="414"/>
        <w:gridCol w:w="6426"/>
        <w:gridCol w:w="1559"/>
        <w:gridCol w:w="1244"/>
      </w:tblGrid>
      <w:tr w:rsidR="00F6509A" w:rsidRPr="00DA01F4" w14:paraId="495CC3BC" w14:textId="77777777" w:rsidTr="004B0B24">
        <w:trPr>
          <w:trHeight w:val="248"/>
        </w:trPr>
        <w:tc>
          <w:tcPr>
            <w:tcW w:w="41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4343577" w14:textId="77777777" w:rsidR="00F6509A" w:rsidRPr="00DA01F4" w:rsidRDefault="00F6509A" w:rsidP="004B0B24">
            <w:pPr>
              <w:jc w:val="both"/>
              <w:rPr>
                <w:rFonts w:asciiTheme="minorHAnsi" w:hAnsiTheme="minorHAnsi" w:cstheme="minorHAnsi"/>
                <w:sz w:val="20"/>
                <w:szCs w:val="20"/>
              </w:rPr>
            </w:pPr>
            <w:bookmarkStart w:id="0" w:name="_Hlk92449941"/>
          </w:p>
        </w:tc>
        <w:tc>
          <w:tcPr>
            <w:tcW w:w="6426"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1F3E594" w14:textId="77777777" w:rsidR="00F6509A" w:rsidRPr="00DA01F4" w:rsidRDefault="00F6509A" w:rsidP="004B0B24">
            <w:pPr>
              <w:jc w:val="both"/>
              <w:rPr>
                <w:rFonts w:asciiTheme="minorHAnsi" w:hAnsiTheme="minorHAnsi" w:cstheme="minorHAnsi"/>
                <w:sz w:val="20"/>
                <w:szCs w:val="20"/>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14BB4652" w14:textId="77777777" w:rsidR="00F6509A" w:rsidRPr="00DA01F4" w:rsidRDefault="00F6509A" w:rsidP="004B0B24">
            <w:pPr>
              <w:jc w:val="both"/>
              <w:rPr>
                <w:rFonts w:asciiTheme="minorHAnsi" w:hAnsiTheme="minorHAnsi" w:cstheme="minorHAnsi"/>
                <w:sz w:val="20"/>
                <w:szCs w:val="20"/>
              </w:rPr>
            </w:pPr>
            <w:r w:rsidRPr="00DA01F4">
              <w:rPr>
                <w:rFonts w:asciiTheme="minorHAnsi" w:hAnsiTheme="minorHAnsi" w:cstheme="minorHAnsi"/>
                <w:sz w:val="20"/>
                <w:szCs w:val="20"/>
              </w:rPr>
              <w:t xml:space="preserve">Exemplu </w:t>
            </w:r>
          </w:p>
        </w:tc>
        <w:tc>
          <w:tcPr>
            <w:tcW w:w="1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6F856C50" w14:textId="77777777" w:rsidR="00F6509A" w:rsidRDefault="00F6509A" w:rsidP="004B0B24">
            <w:pPr>
              <w:jc w:val="both"/>
              <w:rPr>
                <w:rFonts w:asciiTheme="minorHAnsi" w:hAnsiTheme="minorHAnsi" w:cstheme="minorHAnsi"/>
                <w:sz w:val="20"/>
                <w:szCs w:val="20"/>
              </w:rPr>
            </w:pPr>
            <w:r w:rsidRPr="00DA01F4">
              <w:rPr>
                <w:rFonts w:asciiTheme="minorHAnsi" w:hAnsiTheme="minorHAnsi" w:cstheme="minorHAnsi"/>
                <w:sz w:val="20"/>
                <w:szCs w:val="20"/>
              </w:rPr>
              <w:t xml:space="preserve">Datele </w:t>
            </w:r>
          </w:p>
          <w:p w14:paraId="6C991F90" w14:textId="77777777" w:rsidR="00F6509A" w:rsidRPr="00DA01F4" w:rsidRDefault="00F6509A" w:rsidP="004B0B24">
            <w:pPr>
              <w:jc w:val="both"/>
              <w:rPr>
                <w:rFonts w:asciiTheme="minorHAnsi" w:hAnsiTheme="minorHAnsi" w:cstheme="minorHAnsi"/>
                <w:sz w:val="20"/>
                <w:szCs w:val="20"/>
              </w:rPr>
            </w:pPr>
            <w:r w:rsidRPr="00DA01F4">
              <w:rPr>
                <w:rFonts w:asciiTheme="minorHAnsi" w:hAnsiTheme="minorHAnsi" w:cstheme="minorHAnsi"/>
                <w:sz w:val="20"/>
                <w:szCs w:val="20"/>
              </w:rPr>
              <w:t xml:space="preserve">întreprinderii </w:t>
            </w:r>
          </w:p>
        </w:tc>
      </w:tr>
      <w:tr w:rsidR="00F6509A" w:rsidRPr="00DA01F4" w14:paraId="53784247" w14:textId="77777777" w:rsidTr="004B0B24">
        <w:trPr>
          <w:trHeight w:val="314"/>
        </w:trPr>
        <w:tc>
          <w:tcPr>
            <w:tcW w:w="41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06CDD6D9" w14:textId="77777777" w:rsidR="00F6509A" w:rsidRPr="00DA01F4" w:rsidRDefault="00F6509A" w:rsidP="004B0B24">
            <w:pPr>
              <w:jc w:val="both"/>
              <w:rPr>
                <w:rFonts w:asciiTheme="minorHAnsi" w:hAnsiTheme="minorHAnsi" w:cstheme="minorHAnsi"/>
                <w:sz w:val="20"/>
                <w:szCs w:val="20"/>
              </w:rPr>
            </w:pPr>
            <w:r w:rsidRPr="00DA01F4">
              <w:rPr>
                <w:rFonts w:asciiTheme="minorHAnsi" w:hAnsiTheme="minorHAnsi" w:cstheme="minorHAnsi"/>
                <w:sz w:val="20"/>
                <w:szCs w:val="20"/>
              </w:rPr>
              <w:t>1</w:t>
            </w:r>
          </w:p>
        </w:tc>
        <w:tc>
          <w:tcPr>
            <w:tcW w:w="6426"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21B7E441" w14:textId="77777777" w:rsidR="00F6509A" w:rsidRPr="00DA01F4" w:rsidRDefault="00F6509A" w:rsidP="004B0B24">
            <w:pPr>
              <w:jc w:val="both"/>
              <w:rPr>
                <w:rFonts w:asciiTheme="minorHAnsi" w:hAnsiTheme="minorHAnsi" w:cstheme="minorHAnsi"/>
                <w:sz w:val="20"/>
                <w:szCs w:val="20"/>
              </w:rPr>
            </w:pPr>
            <w:r w:rsidRPr="00DA01F4">
              <w:rPr>
                <w:rFonts w:asciiTheme="minorHAnsi" w:hAnsiTheme="minorHAnsi" w:cstheme="minorHAnsi"/>
                <w:sz w:val="20"/>
                <w:szCs w:val="20"/>
              </w:rPr>
              <w:t xml:space="preserve">*Profitul reportat repartizat pentru acoperirea pierderii si/sau majorarea rezervelor, conform Hotărârii asociatului unic/AGA </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26BC458A" w14:textId="77777777" w:rsidR="00F6509A" w:rsidRPr="00DA01F4" w:rsidRDefault="00F6509A" w:rsidP="004B0B24">
            <w:pPr>
              <w:jc w:val="both"/>
              <w:rPr>
                <w:rFonts w:asciiTheme="minorHAnsi" w:hAnsiTheme="minorHAnsi" w:cstheme="minorHAnsi"/>
                <w:sz w:val="20"/>
                <w:szCs w:val="20"/>
              </w:rPr>
            </w:pPr>
            <w:r w:rsidRPr="00DA01F4">
              <w:rPr>
                <w:rFonts w:asciiTheme="minorHAnsi" w:hAnsiTheme="minorHAnsi" w:cstheme="minorHAnsi"/>
                <w:sz w:val="20"/>
                <w:szCs w:val="20"/>
              </w:rPr>
              <w:t>0</w:t>
            </w:r>
          </w:p>
        </w:tc>
        <w:tc>
          <w:tcPr>
            <w:tcW w:w="1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1FC49441" w14:textId="77777777" w:rsidR="00F6509A" w:rsidRPr="00DA01F4" w:rsidRDefault="00F6509A" w:rsidP="004B0B24">
            <w:pPr>
              <w:jc w:val="both"/>
              <w:rPr>
                <w:rFonts w:asciiTheme="minorHAnsi" w:hAnsiTheme="minorHAnsi" w:cstheme="minorHAnsi"/>
                <w:sz w:val="20"/>
                <w:szCs w:val="20"/>
              </w:rPr>
            </w:pPr>
          </w:p>
        </w:tc>
      </w:tr>
      <w:tr w:rsidR="00F6509A" w:rsidRPr="00DA01F4" w14:paraId="1D91FEE9" w14:textId="77777777" w:rsidTr="004B0B24">
        <w:trPr>
          <w:trHeight w:val="314"/>
        </w:trPr>
        <w:tc>
          <w:tcPr>
            <w:tcW w:w="41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47936E44" w14:textId="77777777" w:rsidR="00F6509A" w:rsidRPr="00DA01F4" w:rsidRDefault="00F6509A" w:rsidP="004B0B24">
            <w:pPr>
              <w:jc w:val="both"/>
              <w:rPr>
                <w:rFonts w:asciiTheme="minorHAnsi" w:hAnsiTheme="minorHAnsi" w:cstheme="minorHAnsi"/>
                <w:sz w:val="20"/>
                <w:szCs w:val="20"/>
              </w:rPr>
            </w:pPr>
            <w:r w:rsidRPr="00DA01F4">
              <w:rPr>
                <w:rFonts w:asciiTheme="minorHAnsi" w:hAnsiTheme="minorHAnsi" w:cstheme="minorHAnsi"/>
                <w:sz w:val="20"/>
                <w:szCs w:val="20"/>
              </w:rPr>
              <w:t>2</w:t>
            </w:r>
          </w:p>
        </w:tc>
        <w:tc>
          <w:tcPr>
            <w:tcW w:w="6426" w:type="dxa"/>
            <w:tcBorders>
              <w:bottom w:val="single" w:sz="4" w:space="0" w:color="000000"/>
              <w:right w:val="single" w:sz="4" w:space="0" w:color="000000"/>
            </w:tcBorders>
            <w:shd w:val="clear" w:color="auto" w:fill="auto"/>
            <w:noWrap/>
            <w:tcMar>
              <w:top w:w="0" w:type="dxa"/>
              <w:left w:w="108" w:type="dxa"/>
              <w:bottom w:w="0" w:type="dxa"/>
              <w:right w:w="108" w:type="dxa"/>
            </w:tcMar>
          </w:tcPr>
          <w:p w14:paraId="7DFA03B0" w14:textId="77777777" w:rsidR="00F6509A" w:rsidRPr="00DA01F4" w:rsidRDefault="00F6509A" w:rsidP="004B0B24">
            <w:pPr>
              <w:jc w:val="both"/>
              <w:rPr>
                <w:rFonts w:asciiTheme="minorHAnsi" w:hAnsiTheme="minorHAnsi" w:cstheme="minorHAnsi"/>
                <w:sz w:val="20"/>
                <w:szCs w:val="20"/>
              </w:rPr>
            </w:pPr>
            <w:r w:rsidRPr="00DA01F4">
              <w:rPr>
                <w:rFonts w:asciiTheme="minorHAnsi" w:hAnsiTheme="minorHAnsi" w:cstheme="minorHAnsi"/>
                <w:sz w:val="20"/>
                <w:szCs w:val="20"/>
              </w:rPr>
              <w:t xml:space="preserve">**Pierderea reportată (SD ct. 117) </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7B6C60BC" w14:textId="77777777" w:rsidR="00F6509A" w:rsidRPr="00DA01F4" w:rsidRDefault="00F6509A" w:rsidP="004B0B24">
            <w:pPr>
              <w:jc w:val="both"/>
              <w:rPr>
                <w:rFonts w:asciiTheme="minorHAnsi" w:hAnsiTheme="minorHAnsi" w:cstheme="minorHAnsi"/>
                <w:sz w:val="20"/>
                <w:szCs w:val="20"/>
              </w:rPr>
            </w:pPr>
            <w:r w:rsidRPr="00DA01F4">
              <w:rPr>
                <w:rFonts w:asciiTheme="minorHAnsi" w:hAnsiTheme="minorHAnsi" w:cstheme="minorHAnsi"/>
                <w:sz w:val="20"/>
                <w:szCs w:val="20"/>
              </w:rPr>
              <w:t>300</w:t>
            </w:r>
          </w:p>
        </w:tc>
        <w:tc>
          <w:tcPr>
            <w:tcW w:w="1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07C7F86C" w14:textId="77777777" w:rsidR="00F6509A" w:rsidRPr="00DA01F4" w:rsidRDefault="00F6509A" w:rsidP="004B0B24">
            <w:pPr>
              <w:jc w:val="both"/>
              <w:rPr>
                <w:rFonts w:asciiTheme="minorHAnsi" w:hAnsiTheme="minorHAnsi" w:cstheme="minorHAnsi"/>
                <w:sz w:val="20"/>
                <w:szCs w:val="20"/>
              </w:rPr>
            </w:pPr>
          </w:p>
        </w:tc>
      </w:tr>
      <w:tr w:rsidR="00F6509A" w:rsidRPr="00DA01F4" w14:paraId="65B15A41" w14:textId="77777777" w:rsidTr="004B0B24">
        <w:trPr>
          <w:trHeight w:val="314"/>
        </w:trPr>
        <w:tc>
          <w:tcPr>
            <w:tcW w:w="41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04ECE28D" w14:textId="77777777" w:rsidR="00F6509A" w:rsidRPr="00DA01F4" w:rsidRDefault="00F6509A" w:rsidP="004B0B24">
            <w:pPr>
              <w:jc w:val="both"/>
              <w:rPr>
                <w:rFonts w:asciiTheme="minorHAnsi" w:hAnsiTheme="minorHAnsi" w:cstheme="minorHAnsi"/>
                <w:sz w:val="20"/>
                <w:szCs w:val="20"/>
              </w:rPr>
            </w:pPr>
            <w:r w:rsidRPr="00DA01F4">
              <w:rPr>
                <w:rFonts w:asciiTheme="minorHAnsi" w:hAnsiTheme="minorHAnsi" w:cstheme="minorHAnsi"/>
                <w:sz w:val="20"/>
                <w:szCs w:val="20"/>
              </w:rPr>
              <w:t>3</w:t>
            </w:r>
          </w:p>
        </w:tc>
        <w:tc>
          <w:tcPr>
            <w:tcW w:w="6426"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0EBBEDA7" w14:textId="77777777" w:rsidR="00F6509A" w:rsidRPr="00DA01F4" w:rsidRDefault="00F6509A" w:rsidP="004B0B24">
            <w:pPr>
              <w:jc w:val="both"/>
              <w:rPr>
                <w:rFonts w:asciiTheme="minorHAnsi" w:hAnsiTheme="minorHAnsi" w:cstheme="minorHAnsi"/>
                <w:sz w:val="20"/>
                <w:szCs w:val="20"/>
              </w:rPr>
            </w:pPr>
            <w:r w:rsidRPr="00DA01F4">
              <w:rPr>
                <w:rFonts w:asciiTheme="minorHAnsi" w:hAnsiTheme="minorHAnsi" w:cstheme="minorHAnsi"/>
                <w:sz w:val="20"/>
                <w:szCs w:val="20"/>
              </w:rPr>
              <w:t>*Profitul exercițiului financiar repartizat pentru acoperirea pierderii si/sau majorarea rezervelor, conform Hotărârii asociatului unic/AGA</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98DC82" w14:textId="77777777" w:rsidR="00F6509A" w:rsidRPr="00DA01F4" w:rsidRDefault="00F6509A" w:rsidP="004B0B24">
            <w:pPr>
              <w:jc w:val="both"/>
              <w:rPr>
                <w:rFonts w:asciiTheme="minorHAnsi" w:hAnsiTheme="minorHAnsi" w:cstheme="minorHAnsi"/>
                <w:sz w:val="20"/>
                <w:szCs w:val="20"/>
              </w:rPr>
            </w:pPr>
            <w:r w:rsidRPr="00DA01F4">
              <w:rPr>
                <w:rFonts w:asciiTheme="minorHAnsi" w:hAnsiTheme="minorHAnsi" w:cstheme="minorHAnsi"/>
                <w:sz w:val="20"/>
                <w:szCs w:val="20"/>
              </w:rPr>
              <w:t>0</w:t>
            </w:r>
          </w:p>
        </w:tc>
        <w:tc>
          <w:tcPr>
            <w:tcW w:w="1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355053F3" w14:textId="77777777" w:rsidR="00F6509A" w:rsidRPr="00DA01F4" w:rsidRDefault="00F6509A" w:rsidP="004B0B24">
            <w:pPr>
              <w:jc w:val="both"/>
              <w:rPr>
                <w:rFonts w:asciiTheme="minorHAnsi" w:hAnsiTheme="minorHAnsi" w:cstheme="minorHAnsi"/>
                <w:sz w:val="20"/>
                <w:szCs w:val="20"/>
              </w:rPr>
            </w:pPr>
          </w:p>
        </w:tc>
      </w:tr>
      <w:tr w:rsidR="00F6509A" w:rsidRPr="00DA01F4" w14:paraId="17C959D5" w14:textId="77777777" w:rsidTr="004B0B24">
        <w:trPr>
          <w:trHeight w:val="314"/>
        </w:trPr>
        <w:tc>
          <w:tcPr>
            <w:tcW w:w="41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FE06CAB" w14:textId="77777777" w:rsidR="00F6509A" w:rsidRPr="00DA01F4" w:rsidRDefault="00F6509A" w:rsidP="004B0B24">
            <w:pPr>
              <w:jc w:val="both"/>
              <w:rPr>
                <w:rFonts w:asciiTheme="minorHAnsi" w:hAnsiTheme="minorHAnsi" w:cstheme="minorHAnsi"/>
                <w:sz w:val="20"/>
                <w:szCs w:val="20"/>
              </w:rPr>
            </w:pPr>
            <w:r w:rsidRPr="00DA01F4">
              <w:rPr>
                <w:rFonts w:asciiTheme="minorHAnsi" w:hAnsiTheme="minorHAnsi" w:cstheme="minorHAnsi"/>
                <w:sz w:val="20"/>
                <w:szCs w:val="20"/>
              </w:rPr>
              <w:t>4</w:t>
            </w:r>
          </w:p>
        </w:tc>
        <w:tc>
          <w:tcPr>
            <w:tcW w:w="6426" w:type="dxa"/>
            <w:tcBorders>
              <w:bottom w:val="single" w:sz="4" w:space="0" w:color="000000"/>
              <w:right w:val="single" w:sz="4" w:space="0" w:color="000000"/>
            </w:tcBorders>
            <w:shd w:val="clear" w:color="auto" w:fill="auto"/>
            <w:noWrap/>
            <w:tcMar>
              <w:top w:w="0" w:type="dxa"/>
              <w:left w:w="108" w:type="dxa"/>
              <w:bottom w:w="0" w:type="dxa"/>
              <w:right w:w="108" w:type="dxa"/>
            </w:tcMar>
          </w:tcPr>
          <w:p w14:paraId="3FB5BC08" w14:textId="77777777" w:rsidR="00F6509A" w:rsidRPr="00DA01F4" w:rsidRDefault="00F6509A" w:rsidP="004B0B24">
            <w:pPr>
              <w:jc w:val="both"/>
              <w:rPr>
                <w:rFonts w:asciiTheme="minorHAnsi" w:hAnsiTheme="minorHAnsi" w:cstheme="minorHAnsi"/>
                <w:sz w:val="20"/>
                <w:szCs w:val="20"/>
              </w:rPr>
            </w:pPr>
            <w:r w:rsidRPr="00DA01F4">
              <w:rPr>
                <w:rFonts w:asciiTheme="minorHAnsi" w:hAnsiTheme="minorHAnsi" w:cstheme="minorHAnsi"/>
                <w:sz w:val="20"/>
                <w:szCs w:val="20"/>
              </w:rPr>
              <w:t xml:space="preserve">**Pierderea exercițiului financiar (SD ct. 121) </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9FB4590" w14:textId="77777777" w:rsidR="00F6509A" w:rsidRPr="00DA01F4" w:rsidRDefault="00F6509A" w:rsidP="004B0B24">
            <w:pPr>
              <w:jc w:val="both"/>
              <w:rPr>
                <w:rFonts w:asciiTheme="minorHAnsi" w:hAnsiTheme="minorHAnsi" w:cstheme="minorHAnsi"/>
                <w:sz w:val="20"/>
                <w:szCs w:val="20"/>
              </w:rPr>
            </w:pPr>
            <w:r w:rsidRPr="00DA01F4">
              <w:rPr>
                <w:rFonts w:asciiTheme="minorHAnsi" w:hAnsiTheme="minorHAnsi" w:cstheme="minorHAnsi"/>
                <w:sz w:val="20"/>
                <w:szCs w:val="20"/>
              </w:rPr>
              <w:t>100</w:t>
            </w:r>
          </w:p>
        </w:tc>
        <w:tc>
          <w:tcPr>
            <w:tcW w:w="1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77A88A2A" w14:textId="77777777" w:rsidR="00F6509A" w:rsidRPr="00DA01F4" w:rsidRDefault="00F6509A" w:rsidP="004B0B24">
            <w:pPr>
              <w:jc w:val="both"/>
              <w:rPr>
                <w:rFonts w:asciiTheme="minorHAnsi" w:hAnsiTheme="minorHAnsi" w:cstheme="minorHAnsi"/>
                <w:sz w:val="20"/>
                <w:szCs w:val="20"/>
              </w:rPr>
            </w:pPr>
          </w:p>
        </w:tc>
      </w:tr>
      <w:tr w:rsidR="00F6509A" w:rsidRPr="00DA01F4" w14:paraId="19655148" w14:textId="77777777" w:rsidTr="004B0B24">
        <w:trPr>
          <w:trHeight w:val="361"/>
        </w:trPr>
        <w:tc>
          <w:tcPr>
            <w:tcW w:w="414"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2287FB80" w14:textId="77777777" w:rsidR="00F6509A" w:rsidRPr="00DA01F4" w:rsidRDefault="00F6509A" w:rsidP="004B0B24">
            <w:pPr>
              <w:jc w:val="both"/>
              <w:rPr>
                <w:rFonts w:asciiTheme="minorHAnsi" w:hAnsiTheme="minorHAnsi" w:cstheme="minorHAnsi"/>
                <w:sz w:val="20"/>
                <w:szCs w:val="20"/>
              </w:rPr>
            </w:pPr>
            <w:r w:rsidRPr="00DA01F4">
              <w:rPr>
                <w:rFonts w:asciiTheme="minorHAnsi" w:hAnsiTheme="minorHAnsi" w:cstheme="minorHAnsi"/>
                <w:sz w:val="20"/>
                <w:szCs w:val="20"/>
              </w:rPr>
              <w:t>5</w:t>
            </w:r>
          </w:p>
        </w:tc>
        <w:tc>
          <w:tcPr>
            <w:tcW w:w="6426"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5C81D0A" w14:textId="77777777" w:rsidR="00F6509A" w:rsidRPr="00DA01F4" w:rsidRDefault="00F6509A" w:rsidP="004B0B24">
            <w:pPr>
              <w:jc w:val="both"/>
              <w:rPr>
                <w:rFonts w:asciiTheme="minorHAnsi" w:hAnsiTheme="minorHAnsi" w:cstheme="minorHAnsi"/>
                <w:sz w:val="20"/>
                <w:szCs w:val="20"/>
              </w:rPr>
            </w:pPr>
            <w:r w:rsidRPr="00DA01F4">
              <w:rPr>
                <w:rFonts w:asciiTheme="minorHAnsi" w:hAnsiTheme="minorHAnsi" w:cstheme="minorHAnsi"/>
                <w:sz w:val="20"/>
                <w:szCs w:val="20"/>
              </w:rPr>
              <w:t>Rezultatul acumulat (pierdere acumulată)</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790EE3AB" w14:textId="77777777" w:rsidR="00F6509A" w:rsidRPr="00DA01F4" w:rsidRDefault="00F6509A" w:rsidP="004B0B24">
            <w:pPr>
              <w:jc w:val="both"/>
              <w:rPr>
                <w:rFonts w:asciiTheme="minorHAnsi" w:hAnsiTheme="minorHAnsi" w:cstheme="minorHAnsi"/>
                <w:sz w:val="20"/>
                <w:szCs w:val="20"/>
              </w:rPr>
            </w:pPr>
            <w:r w:rsidRPr="00DA01F4">
              <w:rPr>
                <w:rFonts w:asciiTheme="minorHAnsi" w:hAnsiTheme="minorHAnsi" w:cstheme="minorHAnsi"/>
                <w:sz w:val="20"/>
                <w:szCs w:val="20"/>
              </w:rPr>
              <w:t>-300 -100</w:t>
            </w:r>
            <w:r>
              <w:rPr>
                <w:rFonts w:asciiTheme="minorHAnsi" w:hAnsiTheme="minorHAnsi" w:cstheme="minorHAnsi"/>
                <w:sz w:val="20"/>
                <w:szCs w:val="20"/>
              </w:rPr>
              <w:t xml:space="preserve"> </w:t>
            </w:r>
            <w:r w:rsidRPr="00DA01F4">
              <w:rPr>
                <w:rFonts w:asciiTheme="minorHAnsi" w:hAnsiTheme="minorHAnsi" w:cstheme="minorHAnsi"/>
                <w:sz w:val="20"/>
                <w:szCs w:val="20"/>
              </w:rPr>
              <w:t>=- 400</w:t>
            </w:r>
          </w:p>
        </w:tc>
        <w:tc>
          <w:tcPr>
            <w:tcW w:w="1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4B410B8F" w14:textId="77777777" w:rsidR="00F6509A" w:rsidRPr="00DA01F4" w:rsidRDefault="00F6509A" w:rsidP="004B0B24">
            <w:pPr>
              <w:jc w:val="both"/>
              <w:rPr>
                <w:rFonts w:asciiTheme="minorHAnsi" w:hAnsiTheme="minorHAnsi" w:cstheme="minorHAnsi"/>
                <w:sz w:val="20"/>
                <w:szCs w:val="20"/>
              </w:rPr>
            </w:pPr>
          </w:p>
        </w:tc>
      </w:tr>
      <w:tr w:rsidR="00F6509A" w:rsidRPr="00DA01F4" w14:paraId="3F536CEA" w14:textId="77777777" w:rsidTr="004B0B24">
        <w:trPr>
          <w:trHeight w:val="361"/>
        </w:trPr>
        <w:tc>
          <w:tcPr>
            <w:tcW w:w="41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EEBF2F3" w14:textId="77777777" w:rsidR="00F6509A" w:rsidRPr="00DA01F4" w:rsidRDefault="00F6509A" w:rsidP="004B0B24">
            <w:pPr>
              <w:jc w:val="both"/>
              <w:rPr>
                <w:rFonts w:asciiTheme="minorHAnsi" w:hAnsiTheme="minorHAnsi" w:cstheme="minorHAnsi"/>
                <w:sz w:val="20"/>
                <w:szCs w:val="20"/>
              </w:rPr>
            </w:pPr>
          </w:p>
        </w:tc>
        <w:tc>
          <w:tcPr>
            <w:tcW w:w="6426"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1CD42C2C" w14:textId="77777777" w:rsidR="00F6509A" w:rsidRPr="00DA01F4" w:rsidRDefault="00F6509A" w:rsidP="004B0B24">
            <w:pPr>
              <w:jc w:val="both"/>
              <w:rPr>
                <w:rFonts w:asciiTheme="minorHAnsi" w:hAnsiTheme="minorHAnsi" w:cstheme="minorHAnsi"/>
                <w:sz w:val="20"/>
                <w:szCs w:val="20"/>
              </w:rPr>
            </w:pPr>
            <w:r w:rsidRPr="00DA01F4">
              <w:rPr>
                <w:rFonts w:asciiTheme="minorHAnsi" w:hAnsiTheme="minorHAnsi" w:cstheme="minorHAnsi"/>
                <w:sz w:val="20"/>
                <w:szCs w:val="20"/>
              </w:rPr>
              <w:t>Rezultatul acumulat pozitiv</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12AF49F0" w14:textId="77777777" w:rsidR="00F6509A" w:rsidRPr="00DA01F4" w:rsidRDefault="00F6509A" w:rsidP="004B0B24">
            <w:pPr>
              <w:jc w:val="both"/>
              <w:rPr>
                <w:rFonts w:asciiTheme="minorHAnsi" w:hAnsiTheme="minorHAnsi" w:cstheme="minorHAnsi"/>
                <w:sz w:val="20"/>
                <w:szCs w:val="20"/>
              </w:rPr>
            </w:pPr>
          </w:p>
        </w:tc>
        <w:tc>
          <w:tcPr>
            <w:tcW w:w="1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69B42745" w14:textId="77777777" w:rsidR="00F6509A" w:rsidRPr="00DA01F4" w:rsidRDefault="00F6509A" w:rsidP="004B0B24">
            <w:pPr>
              <w:jc w:val="both"/>
              <w:rPr>
                <w:rFonts w:asciiTheme="minorHAnsi" w:hAnsiTheme="minorHAnsi" w:cstheme="minorHAnsi"/>
                <w:sz w:val="20"/>
                <w:szCs w:val="20"/>
              </w:rPr>
            </w:pPr>
          </w:p>
        </w:tc>
      </w:tr>
      <w:bookmarkEnd w:id="0"/>
    </w:tbl>
    <w:p w14:paraId="7E862798" w14:textId="77777777" w:rsidR="00F6509A" w:rsidRPr="00540273" w:rsidRDefault="00F6509A" w:rsidP="00F6509A">
      <w:pPr>
        <w:pStyle w:val="HTMLPreformatted"/>
        <w:rPr>
          <w:rFonts w:asciiTheme="minorHAnsi" w:hAnsiTheme="minorHAnsi" w:cstheme="minorHAnsi"/>
          <w:sz w:val="22"/>
          <w:szCs w:val="22"/>
        </w:rPr>
      </w:pPr>
    </w:p>
    <w:p w14:paraId="7BA9E335" w14:textId="77777777" w:rsidR="00F6509A" w:rsidRPr="00540273" w:rsidRDefault="00F6509A" w:rsidP="00F6509A">
      <w:pPr>
        <w:pStyle w:val="NormalWeb"/>
        <w:spacing w:before="0" w:beforeAutospacing="0" w:after="0" w:afterAutospacing="0"/>
        <w:jc w:val="both"/>
        <w:rPr>
          <w:rFonts w:asciiTheme="minorHAnsi" w:hAnsiTheme="minorHAnsi" w:cstheme="minorHAnsi"/>
          <w:sz w:val="22"/>
          <w:szCs w:val="22"/>
        </w:rPr>
      </w:pPr>
      <w:r w:rsidRPr="00540273">
        <w:rPr>
          <w:rFonts w:asciiTheme="minorHAnsi" w:hAnsiTheme="minorHAnsi" w:cstheme="minorHAnsi"/>
          <w:sz w:val="22"/>
          <w:szCs w:val="22"/>
        </w:rPr>
        <w:t>Dacă rezultatul acumulat &lt; 0 (există pierdere acumulată), atunci se calculează:</w:t>
      </w:r>
    </w:p>
    <w:tbl>
      <w:tblPr>
        <w:tblW w:w="8848" w:type="dxa"/>
        <w:tblLayout w:type="fixed"/>
        <w:tblCellMar>
          <w:left w:w="10" w:type="dxa"/>
          <w:right w:w="10" w:type="dxa"/>
        </w:tblCellMar>
        <w:tblLook w:val="0000" w:firstRow="0" w:lastRow="0" w:firstColumn="0" w:lastColumn="0" w:noHBand="0" w:noVBand="0"/>
      </w:tblPr>
      <w:tblGrid>
        <w:gridCol w:w="467"/>
        <w:gridCol w:w="5475"/>
        <w:gridCol w:w="709"/>
        <w:gridCol w:w="857"/>
        <w:gridCol w:w="567"/>
        <w:gridCol w:w="773"/>
      </w:tblGrid>
      <w:tr w:rsidR="00F6509A" w:rsidRPr="006D31D1" w14:paraId="735BB4EC" w14:textId="77777777" w:rsidTr="004B0B24">
        <w:trPr>
          <w:trHeight w:val="361"/>
        </w:trPr>
        <w:tc>
          <w:tcPr>
            <w:tcW w:w="46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F7E6529" w14:textId="77777777" w:rsidR="00F6509A" w:rsidRPr="006D31D1" w:rsidRDefault="00F6509A" w:rsidP="004B0B24">
            <w:pPr>
              <w:jc w:val="both"/>
              <w:rPr>
                <w:rFonts w:asciiTheme="minorHAnsi" w:hAnsiTheme="minorHAnsi" w:cstheme="minorHAnsi"/>
                <w:sz w:val="20"/>
                <w:szCs w:val="20"/>
              </w:rPr>
            </w:pPr>
            <w:bookmarkStart w:id="1" w:name="_Hlk92450098"/>
            <w:r w:rsidRPr="006D31D1">
              <w:rPr>
                <w:rFonts w:asciiTheme="minorHAnsi" w:hAnsiTheme="minorHAnsi" w:cstheme="minorHAnsi"/>
                <w:sz w:val="20"/>
                <w:szCs w:val="20"/>
              </w:rPr>
              <w:t>6</w:t>
            </w:r>
          </w:p>
        </w:tc>
        <w:tc>
          <w:tcPr>
            <w:tcW w:w="5475"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6EFBA7F0" w14:textId="77777777" w:rsidR="00F6509A" w:rsidRPr="006D31D1" w:rsidRDefault="00F6509A" w:rsidP="004B0B24">
            <w:pPr>
              <w:jc w:val="both"/>
              <w:rPr>
                <w:rFonts w:asciiTheme="minorHAnsi" w:hAnsiTheme="minorHAnsi" w:cstheme="minorHAnsi"/>
                <w:sz w:val="20"/>
                <w:szCs w:val="20"/>
              </w:rPr>
            </w:pPr>
            <w:r w:rsidRPr="006D31D1">
              <w:rPr>
                <w:rFonts w:asciiTheme="minorHAnsi" w:hAnsiTheme="minorHAnsi" w:cstheme="minorHAnsi"/>
                <w:sz w:val="20"/>
                <w:szCs w:val="20"/>
              </w:rPr>
              <w:t xml:space="preserve">Capital social subscris și vărsat ct. 1012 </w:t>
            </w:r>
          </w:p>
        </w:tc>
        <w:tc>
          <w:tcPr>
            <w:tcW w:w="1566" w:type="dxa"/>
            <w:gridSpan w:val="2"/>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47669E6B" w14:textId="77777777" w:rsidR="00F6509A" w:rsidRPr="006D31D1" w:rsidRDefault="00F6509A" w:rsidP="004B0B24">
            <w:pPr>
              <w:jc w:val="both"/>
              <w:rPr>
                <w:rFonts w:asciiTheme="minorHAnsi" w:hAnsiTheme="minorHAnsi" w:cstheme="minorHAnsi"/>
                <w:sz w:val="20"/>
                <w:szCs w:val="20"/>
              </w:rPr>
            </w:pPr>
            <w:r w:rsidRPr="006D31D1">
              <w:rPr>
                <w:rFonts w:asciiTheme="minorHAnsi" w:hAnsiTheme="minorHAnsi" w:cstheme="minorHAnsi"/>
                <w:sz w:val="20"/>
                <w:szCs w:val="20"/>
              </w:rPr>
              <w:t>1000</w:t>
            </w:r>
          </w:p>
        </w:tc>
        <w:tc>
          <w:tcPr>
            <w:tcW w:w="1340" w:type="dxa"/>
            <w:gridSpan w:val="2"/>
            <w:tcBorders>
              <w:top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46D84F01" w14:textId="77777777" w:rsidR="00F6509A" w:rsidRPr="006D31D1" w:rsidRDefault="00F6509A" w:rsidP="004B0B24">
            <w:pPr>
              <w:jc w:val="both"/>
              <w:rPr>
                <w:rFonts w:asciiTheme="minorHAnsi" w:hAnsiTheme="minorHAnsi" w:cstheme="minorHAnsi"/>
                <w:sz w:val="20"/>
                <w:szCs w:val="20"/>
              </w:rPr>
            </w:pPr>
          </w:p>
        </w:tc>
      </w:tr>
      <w:tr w:rsidR="00F6509A" w:rsidRPr="006D31D1" w14:paraId="06AF5F33" w14:textId="77777777" w:rsidTr="004B0B24">
        <w:trPr>
          <w:trHeight w:val="341"/>
        </w:trPr>
        <w:tc>
          <w:tcPr>
            <w:tcW w:w="467"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2038C097" w14:textId="77777777" w:rsidR="00F6509A" w:rsidRPr="006D31D1" w:rsidRDefault="00F6509A" w:rsidP="004B0B24">
            <w:pPr>
              <w:jc w:val="both"/>
              <w:rPr>
                <w:rFonts w:asciiTheme="minorHAnsi" w:hAnsiTheme="minorHAnsi" w:cstheme="minorHAnsi"/>
                <w:sz w:val="20"/>
                <w:szCs w:val="20"/>
              </w:rPr>
            </w:pPr>
            <w:r w:rsidRPr="006D31D1">
              <w:rPr>
                <w:rFonts w:asciiTheme="minorHAnsi" w:hAnsiTheme="minorHAnsi" w:cstheme="minorHAnsi"/>
                <w:sz w:val="20"/>
                <w:szCs w:val="20"/>
              </w:rPr>
              <w:t>7</w:t>
            </w:r>
          </w:p>
        </w:tc>
        <w:tc>
          <w:tcPr>
            <w:tcW w:w="5475" w:type="dxa"/>
            <w:tcBorders>
              <w:bottom w:val="single" w:sz="4" w:space="0" w:color="000000"/>
              <w:right w:val="single" w:sz="4" w:space="0" w:color="000000"/>
            </w:tcBorders>
            <w:shd w:val="clear" w:color="auto" w:fill="auto"/>
            <w:noWrap/>
            <w:tcMar>
              <w:top w:w="0" w:type="dxa"/>
              <w:left w:w="108" w:type="dxa"/>
              <w:bottom w:w="0" w:type="dxa"/>
              <w:right w:w="108" w:type="dxa"/>
            </w:tcMar>
          </w:tcPr>
          <w:p w14:paraId="3C412843" w14:textId="77777777" w:rsidR="00F6509A" w:rsidRPr="006D31D1" w:rsidRDefault="00F6509A" w:rsidP="004B0B24">
            <w:pPr>
              <w:jc w:val="both"/>
              <w:rPr>
                <w:rFonts w:asciiTheme="minorHAnsi" w:hAnsiTheme="minorHAnsi" w:cstheme="minorHAnsi"/>
                <w:sz w:val="20"/>
                <w:szCs w:val="20"/>
              </w:rPr>
            </w:pPr>
            <w:r w:rsidRPr="006D31D1">
              <w:rPr>
                <w:rFonts w:asciiTheme="minorHAnsi" w:hAnsiTheme="minorHAnsi" w:cstheme="minorHAnsi"/>
                <w:sz w:val="20"/>
                <w:szCs w:val="20"/>
              </w:rPr>
              <w:t xml:space="preserve">Prime de capital ct. 104 </w:t>
            </w:r>
          </w:p>
        </w:tc>
        <w:tc>
          <w:tcPr>
            <w:tcW w:w="1566" w:type="dxa"/>
            <w:gridSpan w:val="2"/>
            <w:tcBorders>
              <w:bottom w:val="single" w:sz="4" w:space="0" w:color="000000"/>
              <w:right w:val="single" w:sz="4" w:space="0" w:color="000000"/>
            </w:tcBorders>
            <w:shd w:val="clear" w:color="auto" w:fill="auto"/>
            <w:noWrap/>
            <w:tcMar>
              <w:top w:w="0" w:type="dxa"/>
              <w:left w:w="108" w:type="dxa"/>
              <w:bottom w:w="0" w:type="dxa"/>
              <w:right w:w="108" w:type="dxa"/>
            </w:tcMar>
          </w:tcPr>
          <w:p w14:paraId="2AB27027" w14:textId="77777777" w:rsidR="00F6509A" w:rsidRPr="006D31D1" w:rsidRDefault="00F6509A" w:rsidP="004B0B24">
            <w:pPr>
              <w:jc w:val="both"/>
              <w:rPr>
                <w:rFonts w:asciiTheme="minorHAnsi" w:hAnsiTheme="minorHAnsi" w:cstheme="minorHAnsi"/>
                <w:sz w:val="20"/>
                <w:szCs w:val="20"/>
              </w:rPr>
            </w:pPr>
            <w:r w:rsidRPr="006D31D1">
              <w:rPr>
                <w:rFonts w:asciiTheme="minorHAnsi" w:hAnsiTheme="minorHAnsi" w:cstheme="minorHAnsi"/>
                <w:sz w:val="20"/>
                <w:szCs w:val="20"/>
              </w:rPr>
              <w:t>0</w:t>
            </w:r>
          </w:p>
        </w:tc>
        <w:tc>
          <w:tcPr>
            <w:tcW w:w="1340" w:type="dxa"/>
            <w:gridSpan w:val="2"/>
            <w:tcBorders>
              <w:bottom w:val="single" w:sz="4" w:space="0" w:color="000000"/>
              <w:right w:val="single" w:sz="4" w:space="0" w:color="000000"/>
            </w:tcBorders>
            <w:shd w:val="clear" w:color="auto" w:fill="auto"/>
            <w:tcMar>
              <w:top w:w="0" w:type="dxa"/>
              <w:left w:w="10" w:type="dxa"/>
              <w:bottom w:w="0" w:type="dxa"/>
              <w:right w:w="10" w:type="dxa"/>
            </w:tcMar>
          </w:tcPr>
          <w:p w14:paraId="1A854B88" w14:textId="77777777" w:rsidR="00F6509A" w:rsidRPr="006D31D1" w:rsidRDefault="00F6509A" w:rsidP="004B0B24">
            <w:pPr>
              <w:jc w:val="both"/>
              <w:rPr>
                <w:rFonts w:asciiTheme="minorHAnsi" w:hAnsiTheme="minorHAnsi" w:cstheme="minorHAnsi"/>
                <w:sz w:val="20"/>
                <w:szCs w:val="20"/>
              </w:rPr>
            </w:pPr>
          </w:p>
        </w:tc>
      </w:tr>
      <w:tr w:rsidR="00F6509A" w:rsidRPr="006D31D1" w14:paraId="69340C1A" w14:textId="77777777" w:rsidTr="004B0B24">
        <w:trPr>
          <w:trHeight w:val="363"/>
        </w:trPr>
        <w:tc>
          <w:tcPr>
            <w:tcW w:w="467"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10E3E340" w14:textId="77777777" w:rsidR="00F6509A" w:rsidRPr="006D31D1" w:rsidRDefault="00F6509A" w:rsidP="004B0B24">
            <w:pPr>
              <w:jc w:val="both"/>
              <w:rPr>
                <w:rFonts w:asciiTheme="minorHAnsi" w:hAnsiTheme="minorHAnsi" w:cstheme="minorHAnsi"/>
                <w:sz w:val="20"/>
                <w:szCs w:val="20"/>
              </w:rPr>
            </w:pPr>
            <w:r w:rsidRPr="006D31D1">
              <w:rPr>
                <w:rFonts w:asciiTheme="minorHAnsi" w:hAnsiTheme="minorHAnsi" w:cstheme="minorHAnsi"/>
                <w:sz w:val="20"/>
                <w:szCs w:val="20"/>
              </w:rPr>
              <w:t>8</w:t>
            </w:r>
          </w:p>
        </w:tc>
        <w:tc>
          <w:tcPr>
            <w:tcW w:w="5475" w:type="dxa"/>
            <w:tcBorders>
              <w:bottom w:val="single" w:sz="4" w:space="0" w:color="000000"/>
              <w:right w:val="single" w:sz="4" w:space="0" w:color="000000"/>
            </w:tcBorders>
            <w:shd w:val="clear" w:color="auto" w:fill="auto"/>
            <w:noWrap/>
            <w:tcMar>
              <w:top w:w="0" w:type="dxa"/>
              <w:left w:w="108" w:type="dxa"/>
              <w:bottom w:w="0" w:type="dxa"/>
              <w:right w:w="108" w:type="dxa"/>
            </w:tcMar>
          </w:tcPr>
          <w:p w14:paraId="1191B8D0" w14:textId="77777777" w:rsidR="00F6509A" w:rsidRPr="006D31D1" w:rsidRDefault="00F6509A" w:rsidP="004B0B24">
            <w:pPr>
              <w:jc w:val="both"/>
              <w:rPr>
                <w:rFonts w:asciiTheme="minorHAnsi" w:hAnsiTheme="minorHAnsi" w:cstheme="minorHAnsi"/>
                <w:sz w:val="20"/>
                <w:szCs w:val="20"/>
              </w:rPr>
            </w:pPr>
            <w:r w:rsidRPr="006D31D1">
              <w:rPr>
                <w:rFonts w:asciiTheme="minorHAnsi" w:hAnsiTheme="minorHAnsi" w:cstheme="minorHAnsi"/>
                <w:sz w:val="20"/>
                <w:szCs w:val="20"/>
              </w:rPr>
              <w:t xml:space="preserve">Rezerve din reevaluare ct. 105 </w:t>
            </w:r>
          </w:p>
        </w:tc>
        <w:tc>
          <w:tcPr>
            <w:tcW w:w="1566" w:type="dxa"/>
            <w:gridSpan w:val="2"/>
            <w:tcBorders>
              <w:bottom w:val="single" w:sz="4" w:space="0" w:color="000000"/>
              <w:right w:val="single" w:sz="4" w:space="0" w:color="000000"/>
            </w:tcBorders>
            <w:shd w:val="clear" w:color="auto" w:fill="auto"/>
            <w:noWrap/>
            <w:tcMar>
              <w:top w:w="0" w:type="dxa"/>
              <w:left w:w="108" w:type="dxa"/>
              <w:bottom w:w="0" w:type="dxa"/>
              <w:right w:w="108" w:type="dxa"/>
            </w:tcMar>
          </w:tcPr>
          <w:p w14:paraId="1E6BBDA2" w14:textId="77777777" w:rsidR="00F6509A" w:rsidRPr="006D31D1" w:rsidRDefault="00F6509A" w:rsidP="004B0B24">
            <w:pPr>
              <w:jc w:val="both"/>
              <w:rPr>
                <w:rFonts w:asciiTheme="minorHAnsi" w:hAnsiTheme="minorHAnsi" w:cstheme="minorHAnsi"/>
                <w:sz w:val="20"/>
                <w:szCs w:val="20"/>
              </w:rPr>
            </w:pPr>
            <w:r w:rsidRPr="006D31D1">
              <w:rPr>
                <w:rFonts w:asciiTheme="minorHAnsi" w:hAnsiTheme="minorHAnsi" w:cstheme="minorHAnsi"/>
                <w:sz w:val="20"/>
                <w:szCs w:val="20"/>
              </w:rPr>
              <w:t>0</w:t>
            </w:r>
          </w:p>
        </w:tc>
        <w:tc>
          <w:tcPr>
            <w:tcW w:w="1340" w:type="dxa"/>
            <w:gridSpan w:val="2"/>
            <w:tcBorders>
              <w:bottom w:val="single" w:sz="4" w:space="0" w:color="000000"/>
              <w:right w:val="single" w:sz="4" w:space="0" w:color="000000"/>
            </w:tcBorders>
            <w:shd w:val="clear" w:color="auto" w:fill="auto"/>
            <w:tcMar>
              <w:top w:w="0" w:type="dxa"/>
              <w:left w:w="10" w:type="dxa"/>
              <w:bottom w:w="0" w:type="dxa"/>
              <w:right w:w="10" w:type="dxa"/>
            </w:tcMar>
          </w:tcPr>
          <w:p w14:paraId="2656C0ED" w14:textId="77777777" w:rsidR="00F6509A" w:rsidRPr="006D31D1" w:rsidRDefault="00F6509A" w:rsidP="004B0B24">
            <w:pPr>
              <w:jc w:val="both"/>
              <w:rPr>
                <w:rFonts w:asciiTheme="minorHAnsi" w:hAnsiTheme="minorHAnsi" w:cstheme="minorHAnsi"/>
                <w:sz w:val="20"/>
                <w:szCs w:val="20"/>
              </w:rPr>
            </w:pPr>
          </w:p>
        </w:tc>
      </w:tr>
      <w:tr w:rsidR="00F6509A" w:rsidRPr="006D31D1" w14:paraId="02A5B88A" w14:textId="77777777" w:rsidTr="004B0B24">
        <w:trPr>
          <w:trHeight w:val="289"/>
        </w:trPr>
        <w:tc>
          <w:tcPr>
            <w:tcW w:w="467"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0CC130A4" w14:textId="77777777" w:rsidR="00F6509A" w:rsidRPr="006D31D1" w:rsidRDefault="00F6509A" w:rsidP="004B0B24">
            <w:pPr>
              <w:jc w:val="both"/>
              <w:rPr>
                <w:rFonts w:asciiTheme="minorHAnsi" w:hAnsiTheme="minorHAnsi" w:cstheme="minorHAnsi"/>
                <w:sz w:val="20"/>
                <w:szCs w:val="20"/>
              </w:rPr>
            </w:pPr>
            <w:r w:rsidRPr="006D31D1">
              <w:rPr>
                <w:rFonts w:asciiTheme="minorHAnsi" w:hAnsiTheme="minorHAnsi" w:cstheme="minorHAnsi"/>
                <w:sz w:val="20"/>
                <w:szCs w:val="20"/>
              </w:rPr>
              <w:t>9</w:t>
            </w:r>
          </w:p>
        </w:tc>
        <w:tc>
          <w:tcPr>
            <w:tcW w:w="5475" w:type="dxa"/>
            <w:tcBorders>
              <w:bottom w:val="single" w:sz="4" w:space="0" w:color="000000"/>
              <w:right w:val="single" w:sz="4" w:space="0" w:color="000000"/>
            </w:tcBorders>
            <w:shd w:val="clear" w:color="auto" w:fill="auto"/>
            <w:noWrap/>
            <w:tcMar>
              <w:top w:w="0" w:type="dxa"/>
              <w:left w:w="108" w:type="dxa"/>
              <w:bottom w:w="0" w:type="dxa"/>
              <w:right w:w="108" w:type="dxa"/>
            </w:tcMar>
          </w:tcPr>
          <w:p w14:paraId="6A73CC55" w14:textId="77777777" w:rsidR="00F6509A" w:rsidRPr="006D31D1" w:rsidRDefault="00F6509A" w:rsidP="004B0B24">
            <w:pPr>
              <w:jc w:val="both"/>
              <w:rPr>
                <w:rFonts w:asciiTheme="minorHAnsi" w:hAnsiTheme="minorHAnsi" w:cstheme="minorHAnsi"/>
                <w:sz w:val="20"/>
                <w:szCs w:val="20"/>
              </w:rPr>
            </w:pPr>
            <w:r w:rsidRPr="006D31D1">
              <w:rPr>
                <w:rFonts w:asciiTheme="minorHAnsi" w:hAnsiTheme="minorHAnsi" w:cstheme="minorHAnsi"/>
                <w:sz w:val="20"/>
                <w:szCs w:val="20"/>
              </w:rPr>
              <w:t xml:space="preserve"> Rezerve ct. 106 </w:t>
            </w:r>
          </w:p>
        </w:tc>
        <w:tc>
          <w:tcPr>
            <w:tcW w:w="1566" w:type="dxa"/>
            <w:gridSpan w:val="2"/>
            <w:tcBorders>
              <w:bottom w:val="single" w:sz="4" w:space="0" w:color="000000"/>
              <w:right w:val="single" w:sz="4" w:space="0" w:color="000000"/>
            </w:tcBorders>
            <w:shd w:val="clear" w:color="auto" w:fill="auto"/>
            <w:noWrap/>
            <w:tcMar>
              <w:top w:w="0" w:type="dxa"/>
              <w:left w:w="108" w:type="dxa"/>
              <w:bottom w:w="0" w:type="dxa"/>
              <w:right w:w="108" w:type="dxa"/>
            </w:tcMar>
          </w:tcPr>
          <w:p w14:paraId="7772C107" w14:textId="77777777" w:rsidR="00F6509A" w:rsidRPr="006D31D1" w:rsidRDefault="00F6509A" w:rsidP="004B0B24">
            <w:pPr>
              <w:jc w:val="both"/>
              <w:rPr>
                <w:rFonts w:asciiTheme="minorHAnsi" w:hAnsiTheme="minorHAnsi" w:cstheme="minorHAnsi"/>
                <w:sz w:val="20"/>
                <w:szCs w:val="20"/>
              </w:rPr>
            </w:pPr>
            <w:r w:rsidRPr="006D31D1">
              <w:rPr>
                <w:rFonts w:asciiTheme="minorHAnsi" w:hAnsiTheme="minorHAnsi" w:cstheme="minorHAnsi"/>
                <w:sz w:val="20"/>
                <w:szCs w:val="20"/>
              </w:rPr>
              <w:t>300</w:t>
            </w:r>
          </w:p>
        </w:tc>
        <w:tc>
          <w:tcPr>
            <w:tcW w:w="1340" w:type="dxa"/>
            <w:gridSpan w:val="2"/>
            <w:tcBorders>
              <w:bottom w:val="single" w:sz="4" w:space="0" w:color="000000"/>
              <w:right w:val="single" w:sz="4" w:space="0" w:color="000000"/>
            </w:tcBorders>
            <w:shd w:val="clear" w:color="auto" w:fill="auto"/>
            <w:tcMar>
              <w:top w:w="0" w:type="dxa"/>
              <w:left w:w="10" w:type="dxa"/>
              <w:bottom w:w="0" w:type="dxa"/>
              <w:right w:w="10" w:type="dxa"/>
            </w:tcMar>
          </w:tcPr>
          <w:p w14:paraId="086415D1" w14:textId="77777777" w:rsidR="00F6509A" w:rsidRPr="006D31D1" w:rsidRDefault="00F6509A" w:rsidP="004B0B24">
            <w:pPr>
              <w:jc w:val="both"/>
              <w:rPr>
                <w:rFonts w:asciiTheme="minorHAnsi" w:hAnsiTheme="minorHAnsi" w:cstheme="minorHAnsi"/>
                <w:sz w:val="20"/>
                <w:szCs w:val="20"/>
              </w:rPr>
            </w:pPr>
          </w:p>
        </w:tc>
      </w:tr>
      <w:tr w:rsidR="00F6509A" w:rsidRPr="006D31D1" w14:paraId="6708E226" w14:textId="77777777" w:rsidTr="004B0B24">
        <w:trPr>
          <w:trHeight w:val="309"/>
        </w:trPr>
        <w:tc>
          <w:tcPr>
            <w:tcW w:w="467"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2AA52FCB" w14:textId="77777777" w:rsidR="00F6509A" w:rsidRPr="006D31D1" w:rsidRDefault="00F6509A" w:rsidP="004B0B24">
            <w:pPr>
              <w:jc w:val="both"/>
              <w:rPr>
                <w:rFonts w:asciiTheme="minorHAnsi" w:hAnsiTheme="minorHAnsi" w:cstheme="minorHAnsi"/>
                <w:sz w:val="20"/>
                <w:szCs w:val="20"/>
              </w:rPr>
            </w:pPr>
            <w:r w:rsidRPr="006D31D1">
              <w:rPr>
                <w:rFonts w:asciiTheme="minorHAnsi" w:hAnsiTheme="minorHAnsi" w:cstheme="minorHAnsi"/>
                <w:sz w:val="20"/>
                <w:szCs w:val="20"/>
              </w:rPr>
              <w:t>10</w:t>
            </w:r>
          </w:p>
        </w:tc>
        <w:tc>
          <w:tcPr>
            <w:tcW w:w="5475" w:type="dxa"/>
            <w:tcBorders>
              <w:bottom w:val="single" w:sz="4" w:space="0" w:color="000000"/>
              <w:right w:val="single" w:sz="4" w:space="0" w:color="000000"/>
            </w:tcBorders>
            <w:shd w:val="clear" w:color="auto" w:fill="auto"/>
            <w:noWrap/>
            <w:tcMar>
              <w:top w:w="0" w:type="dxa"/>
              <w:left w:w="108" w:type="dxa"/>
              <w:bottom w:w="0" w:type="dxa"/>
              <w:right w:w="108" w:type="dxa"/>
            </w:tcMar>
          </w:tcPr>
          <w:p w14:paraId="1E27584A" w14:textId="77777777" w:rsidR="00F6509A" w:rsidRPr="006D31D1" w:rsidRDefault="00F6509A" w:rsidP="004B0B24">
            <w:pPr>
              <w:jc w:val="both"/>
              <w:rPr>
                <w:rFonts w:asciiTheme="minorHAnsi" w:hAnsiTheme="minorHAnsi" w:cstheme="minorHAnsi"/>
                <w:sz w:val="20"/>
                <w:szCs w:val="20"/>
              </w:rPr>
            </w:pPr>
            <w:r w:rsidRPr="006D31D1">
              <w:rPr>
                <w:rFonts w:asciiTheme="minorHAnsi" w:hAnsiTheme="minorHAnsi" w:cstheme="minorHAnsi"/>
                <w:sz w:val="20"/>
                <w:szCs w:val="20"/>
              </w:rPr>
              <w:t>Total Prime și Rezerve ( rd.10=rd.7+rd.8+rd.9)</w:t>
            </w:r>
          </w:p>
        </w:tc>
        <w:tc>
          <w:tcPr>
            <w:tcW w:w="1566" w:type="dxa"/>
            <w:gridSpan w:val="2"/>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72DBAF" w14:textId="77777777" w:rsidR="00F6509A" w:rsidRPr="006D31D1" w:rsidRDefault="00F6509A" w:rsidP="004B0B24">
            <w:pPr>
              <w:jc w:val="both"/>
              <w:rPr>
                <w:rFonts w:asciiTheme="minorHAnsi" w:hAnsiTheme="minorHAnsi" w:cstheme="minorHAnsi"/>
                <w:sz w:val="20"/>
                <w:szCs w:val="20"/>
              </w:rPr>
            </w:pPr>
            <w:r w:rsidRPr="006D31D1">
              <w:rPr>
                <w:rFonts w:asciiTheme="minorHAnsi" w:hAnsiTheme="minorHAnsi" w:cstheme="minorHAnsi"/>
                <w:sz w:val="20"/>
                <w:szCs w:val="20"/>
              </w:rPr>
              <w:t>300</w:t>
            </w:r>
          </w:p>
        </w:tc>
        <w:tc>
          <w:tcPr>
            <w:tcW w:w="1340" w:type="dxa"/>
            <w:gridSpan w:val="2"/>
            <w:tcBorders>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5F62A961" w14:textId="77777777" w:rsidR="00F6509A" w:rsidRPr="006D31D1" w:rsidRDefault="00F6509A" w:rsidP="004B0B24">
            <w:pPr>
              <w:jc w:val="both"/>
              <w:rPr>
                <w:rFonts w:asciiTheme="minorHAnsi" w:hAnsiTheme="minorHAnsi" w:cstheme="minorHAnsi"/>
                <w:sz w:val="20"/>
                <w:szCs w:val="20"/>
              </w:rPr>
            </w:pPr>
          </w:p>
        </w:tc>
      </w:tr>
      <w:tr w:rsidR="00F6509A" w:rsidRPr="006D31D1" w14:paraId="3006D2F7" w14:textId="77777777" w:rsidTr="004B0B24">
        <w:trPr>
          <w:trHeight w:val="510"/>
        </w:trPr>
        <w:tc>
          <w:tcPr>
            <w:tcW w:w="46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AD8CBEE" w14:textId="77777777" w:rsidR="00F6509A" w:rsidRPr="006D31D1" w:rsidRDefault="00F6509A" w:rsidP="004B0B24">
            <w:pPr>
              <w:jc w:val="both"/>
              <w:rPr>
                <w:rFonts w:asciiTheme="minorHAnsi" w:hAnsiTheme="minorHAnsi" w:cstheme="minorHAnsi"/>
                <w:sz w:val="20"/>
                <w:szCs w:val="20"/>
              </w:rPr>
            </w:pPr>
            <w:r w:rsidRPr="006D31D1">
              <w:rPr>
                <w:rFonts w:asciiTheme="minorHAnsi" w:hAnsiTheme="minorHAnsi" w:cstheme="minorHAnsi"/>
                <w:sz w:val="20"/>
                <w:szCs w:val="20"/>
              </w:rPr>
              <w:t>11</w:t>
            </w:r>
          </w:p>
        </w:tc>
        <w:tc>
          <w:tcPr>
            <w:tcW w:w="5475"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4A145A87" w14:textId="77777777" w:rsidR="00F6509A" w:rsidRPr="006D31D1" w:rsidRDefault="00F6509A" w:rsidP="004B0B24">
            <w:pPr>
              <w:jc w:val="both"/>
              <w:rPr>
                <w:rFonts w:asciiTheme="minorHAnsi" w:hAnsiTheme="minorHAnsi" w:cstheme="minorHAnsi"/>
                <w:sz w:val="20"/>
                <w:szCs w:val="20"/>
              </w:rPr>
            </w:pPr>
            <w:r w:rsidRPr="006D31D1">
              <w:rPr>
                <w:rFonts w:asciiTheme="minorHAnsi" w:hAnsiTheme="minorHAnsi" w:cstheme="minorHAnsi"/>
                <w:sz w:val="20"/>
                <w:szCs w:val="20"/>
              </w:rPr>
              <w:t xml:space="preserve">Pierderi de capital (rezultatul obținut  în urma deducerii pierderilor)  =   Total  Prime și Rezerve + Pierderea acumulată </w:t>
            </w:r>
          </w:p>
        </w:tc>
        <w:tc>
          <w:tcPr>
            <w:tcW w:w="1566" w:type="dxa"/>
            <w:gridSpan w:val="2"/>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09E1CA8F" w14:textId="77777777" w:rsidR="00F6509A" w:rsidRPr="006D31D1" w:rsidRDefault="00F6509A" w:rsidP="004B0B24">
            <w:pPr>
              <w:jc w:val="both"/>
              <w:rPr>
                <w:rFonts w:asciiTheme="minorHAnsi" w:hAnsiTheme="minorHAnsi" w:cstheme="minorHAnsi"/>
                <w:sz w:val="20"/>
                <w:szCs w:val="20"/>
              </w:rPr>
            </w:pPr>
            <w:r w:rsidRPr="006D31D1">
              <w:rPr>
                <w:rFonts w:asciiTheme="minorHAnsi" w:hAnsiTheme="minorHAnsi" w:cstheme="minorHAnsi"/>
                <w:sz w:val="20"/>
                <w:szCs w:val="20"/>
              </w:rPr>
              <w:t>300 - 400 = -  100</w:t>
            </w:r>
          </w:p>
        </w:tc>
        <w:tc>
          <w:tcPr>
            <w:tcW w:w="1340" w:type="dxa"/>
            <w:gridSpan w:val="2"/>
            <w:tcBorders>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36247770" w14:textId="77777777" w:rsidR="00F6509A" w:rsidRPr="006D31D1" w:rsidRDefault="00F6509A" w:rsidP="004B0B24">
            <w:pPr>
              <w:jc w:val="both"/>
              <w:rPr>
                <w:rFonts w:asciiTheme="minorHAnsi" w:hAnsiTheme="minorHAnsi" w:cstheme="minorHAnsi"/>
                <w:sz w:val="20"/>
                <w:szCs w:val="20"/>
              </w:rPr>
            </w:pPr>
          </w:p>
        </w:tc>
      </w:tr>
      <w:tr w:rsidR="00F6509A" w:rsidRPr="006D31D1" w14:paraId="56D5552D" w14:textId="77777777" w:rsidTr="004B0B24">
        <w:trPr>
          <w:trHeight w:val="309"/>
        </w:trPr>
        <w:tc>
          <w:tcPr>
            <w:tcW w:w="46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10D807F4" w14:textId="77777777" w:rsidR="00F6509A" w:rsidRPr="006D31D1" w:rsidRDefault="00F6509A" w:rsidP="004B0B24">
            <w:pPr>
              <w:jc w:val="both"/>
              <w:rPr>
                <w:rFonts w:asciiTheme="minorHAnsi" w:hAnsiTheme="minorHAnsi" w:cstheme="minorHAnsi"/>
                <w:sz w:val="20"/>
                <w:szCs w:val="20"/>
              </w:rPr>
            </w:pPr>
            <w:r w:rsidRPr="006D31D1">
              <w:rPr>
                <w:rFonts w:asciiTheme="minorHAnsi" w:hAnsiTheme="minorHAnsi" w:cstheme="minorHAnsi"/>
                <w:sz w:val="20"/>
                <w:szCs w:val="20"/>
              </w:rPr>
              <w:t>12</w:t>
            </w:r>
          </w:p>
        </w:tc>
        <w:tc>
          <w:tcPr>
            <w:tcW w:w="5475"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4AB5D449" w14:textId="77777777" w:rsidR="00F6509A" w:rsidRPr="006D31D1" w:rsidRDefault="00F6509A" w:rsidP="004B0B24">
            <w:pPr>
              <w:jc w:val="both"/>
              <w:rPr>
                <w:rFonts w:asciiTheme="minorHAnsi" w:hAnsiTheme="minorHAnsi" w:cstheme="minorHAnsi"/>
                <w:sz w:val="20"/>
                <w:szCs w:val="20"/>
              </w:rPr>
            </w:pPr>
            <w:r w:rsidRPr="006D31D1">
              <w:rPr>
                <w:rFonts w:asciiTheme="minorHAnsi" w:hAnsiTheme="minorHAnsi" w:cstheme="minorHAnsi"/>
                <w:sz w:val="20"/>
                <w:szCs w:val="20"/>
              </w:rPr>
              <w:t>50% capital social subscris și vărsat (rd.12=50%*rd.6)</w:t>
            </w:r>
          </w:p>
        </w:tc>
        <w:tc>
          <w:tcPr>
            <w:tcW w:w="1566" w:type="dxa"/>
            <w:gridSpan w:val="2"/>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C9DDAA6" w14:textId="77777777" w:rsidR="00F6509A" w:rsidRPr="006D31D1" w:rsidRDefault="00F6509A" w:rsidP="004B0B24">
            <w:pPr>
              <w:jc w:val="both"/>
              <w:rPr>
                <w:rFonts w:asciiTheme="minorHAnsi" w:hAnsiTheme="minorHAnsi" w:cstheme="minorHAnsi"/>
                <w:sz w:val="20"/>
                <w:szCs w:val="20"/>
              </w:rPr>
            </w:pPr>
            <w:r w:rsidRPr="006D31D1">
              <w:rPr>
                <w:rFonts w:asciiTheme="minorHAnsi" w:hAnsiTheme="minorHAnsi" w:cstheme="minorHAnsi"/>
                <w:sz w:val="20"/>
                <w:szCs w:val="20"/>
              </w:rPr>
              <w:t>100</w:t>
            </w:r>
          </w:p>
        </w:tc>
        <w:tc>
          <w:tcPr>
            <w:tcW w:w="1340" w:type="dxa"/>
            <w:gridSpan w:val="2"/>
            <w:tcBorders>
              <w:top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0ED9DBE3" w14:textId="77777777" w:rsidR="00F6509A" w:rsidRPr="006D31D1" w:rsidRDefault="00F6509A" w:rsidP="004B0B24">
            <w:pPr>
              <w:jc w:val="both"/>
              <w:rPr>
                <w:rFonts w:asciiTheme="minorHAnsi" w:hAnsiTheme="minorHAnsi" w:cstheme="minorHAnsi"/>
                <w:sz w:val="20"/>
                <w:szCs w:val="20"/>
              </w:rPr>
            </w:pPr>
          </w:p>
        </w:tc>
      </w:tr>
      <w:tr w:rsidR="00F6509A" w:rsidRPr="006D31D1" w14:paraId="2DFE08B6" w14:textId="77777777" w:rsidTr="004B0B24">
        <w:trPr>
          <w:trHeight w:val="384"/>
        </w:trPr>
        <w:tc>
          <w:tcPr>
            <w:tcW w:w="594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13184A6" w14:textId="77777777" w:rsidR="00F6509A" w:rsidRPr="006D31D1" w:rsidRDefault="00F6509A" w:rsidP="004B0B24">
            <w:pPr>
              <w:jc w:val="both"/>
              <w:rPr>
                <w:rFonts w:asciiTheme="minorHAnsi" w:hAnsiTheme="minorHAnsi" w:cstheme="minorHAnsi"/>
                <w:sz w:val="20"/>
                <w:szCs w:val="20"/>
              </w:rPr>
            </w:pPr>
            <w:r w:rsidRPr="006D31D1">
              <w:rPr>
                <w:rFonts w:asciiTheme="minorHAnsi" w:hAnsiTheme="minorHAnsi" w:cstheme="minorHAnsi"/>
                <w:sz w:val="20"/>
                <w:szCs w:val="20"/>
              </w:rPr>
              <w:t>Pierderile de capital (rezultatul negativ în valoare absolută) DEPASESC jumătate din Capitalul Social Subscris ?</w:t>
            </w:r>
          </w:p>
        </w:tc>
        <w:tc>
          <w:tcPr>
            <w:tcW w:w="1566" w:type="dxa"/>
            <w:gridSpan w:val="2"/>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73BAC452" w14:textId="77777777" w:rsidR="00F6509A" w:rsidRPr="006D31D1" w:rsidRDefault="00F6509A" w:rsidP="004B0B24">
            <w:pPr>
              <w:jc w:val="both"/>
              <w:rPr>
                <w:rFonts w:asciiTheme="minorHAnsi" w:hAnsiTheme="minorHAnsi" w:cstheme="minorHAnsi"/>
                <w:sz w:val="20"/>
                <w:szCs w:val="20"/>
              </w:rPr>
            </w:pPr>
            <w:r w:rsidRPr="006D31D1">
              <w:rPr>
                <w:rFonts w:asciiTheme="minorHAnsi" w:hAnsiTheme="minorHAnsi" w:cstheme="minorHAnsi"/>
                <w:sz w:val="20"/>
                <w:szCs w:val="20"/>
              </w:rPr>
              <w:t>100 &lt; 500</w:t>
            </w:r>
          </w:p>
        </w:tc>
        <w:tc>
          <w:tcPr>
            <w:tcW w:w="1340" w:type="dxa"/>
            <w:gridSpan w:val="2"/>
            <w:tcBorders>
              <w:top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5F0A6CD5" w14:textId="77777777" w:rsidR="00F6509A" w:rsidRPr="006D31D1" w:rsidRDefault="00F6509A" w:rsidP="004B0B24">
            <w:pPr>
              <w:jc w:val="both"/>
              <w:rPr>
                <w:rFonts w:asciiTheme="minorHAnsi" w:hAnsiTheme="minorHAnsi" w:cstheme="minorHAnsi"/>
                <w:sz w:val="20"/>
                <w:szCs w:val="20"/>
              </w:rPr>
            </w:pPr>
          </w:p>
        </w:tc>
      </w:tr>
      <w:tr w:rsidR="00F6509A" w:rsidRPr="006D31D1" w14:paraId="60D1B64F" w14:textId="77777777" w:rsidTr="004B0B24">
        <w:trPr>
          <w:trHeight w:val="262"/>
        </w:trPr>
        <w:tc>
          <w:tcPr>
            <w:tcW w:w="5942" w:type="dxa"/>
            <w:gridSpan w:val="2"/>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05A10616" w14:textId="77777777" w:rsidR="00F6509A" w:rsidRPr="006D31D1" w:rsidRDefault="00F6509A" w:rsidP="004B0B24">
            <w:pPr>
              <w:jc w:val="both"/>
              <w:rPr>
                <w:rFonts w:asciiTheme="minorHAnsi" w:hAnsiTheme="minorHAnsi" w:cstheme="minorHAnsi"/>
                <w:sz w:val="20"/>
                <w:szCs w:val="20"/>
              </w:rPr>
            </w:pPr>
          </w:p>
        </w:tc>
        <w:tc>
          <w:tcPr>
            <w:tcW w:w="709"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0D7336EA" w14:textId="77777777" w:rsidR="00F6509A" w:rsidRPr="006D31D1" w:rsidRDefault="00F6509A" w:rsidP="004B0B24">
            <w:pPr>
              <w:jc w:val="both"/>
              <w:rPr>
                <w:rFonts w:asciiTheme="minorHAnsi" w:hAnsiTheme="minorHAnsi" w:cstheme="minorHAnsi"/>
                <w:sz w:val="20"/>
                <w:szCs w:val="20"/>
              </w:rPr>
            </w:pPr>
            <w:r w:rsidRPr="006D31D1">
              <w:rPr>
                <w:rFonts w:asciiTheme="minorHAnsi" w:hAnsiTheme="minorHAnsi" w:cstheme="minorHAnsi"/>
                <w:sz w:val="20"/>
                <w:szCs w:val="20"/>
                <w:lang w:val="en-GB"/>
              </w:rPr>
              <w:t>[]</w:t>
            </w:r>
            <w:r>
              <w:rPr>
                <w:rFonts w:asciiTheme="minorHAnsi" w:hAnsiTheme="minorHAnsi" w:cstheme="minorHAnsi"/>
                <w:b/>
                <w:bCs/>
                <w:sz w:val="20"/>
                <w:szCs w:val="20"/>
                <w:lang w:val="en-GB"/>
              </w:rPr>
              <w:t xml:space="preserve"> </w:t>
            </w:r>
            <w:r w:rsidRPr="006D31D1">
              <w:rPr>
                <w:rFonts w:asciiTheme="minorHAnsi" w:hAnsiTheme="minorHAnsi" w:cstheme="minorHAnsi"/>
                <w:bCs/>
                <w:sz w:val="20"/>
                <w:szCs w:val="20"/>
              </w:rPr>
              <w:t>Da</w:t>
            </w:r>
          </w:p>
        </w:tc>
        <w:tc>
          <w:tcPr>
            <w:tcW w:w="857"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0E55F9" w14:textId="77777777" w:rsidR="00F6509A" w:rsidRPr="006D31D1" w:rsidRDefault="00F6509A" w:rsidP="004B0B24">
            <w:pPr>
              <w:jc w:val="both"/>
              <w:rPr>
                <w:rFonts w:asciiTheme="minorHAnsi" w:hAnsiTheme="minorHAnsi" w:cstheme="minorHAnsi"/>
                <w:sz w:val="20"/>
                <w:szCs w:val="20"/>
              </w:rPr>
            </w:pPr>
            <w:r>
              <w:rPr>
                <w:rFonts w:asciiTheme="minorHAnsi" w:hAnsiTheme="minorHAnsi" w:cstheme="minorHAnsi"/>
                <w:bCs/>
                <w:sz w:val="20"/>
                <w:szCs w:val="20"/>
              </w:rPr>
              <w:t>[]</w:t>
            </w:r>
            <w:r w:rsidRPr="006D31D1">
              <w:rPr>
                <w:rFonts w:asciiTheme="minorHAnsi" w:hAnsiTheme="minorHAnsi" w:cstheme="minorHAnsi"/>
                <w:bCs/>
                <w:sz w:val="20"/>
                <w:szCs w:val="20"/>
              </w:rPr>
              <w:t xml:space="preserve"> Nu</w:t>
            </w:r>
          </w:p>
        </w:tc>
        <w:tc>
          <w:tcPr>
            <w:tcW w:w="567" w:type="dxa"/>
            <w:tcBorders>
              <w:top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7904F650" w14:textId="77777777" w:rsidR="00F6509A" w:rsidRPr="006D31D1" w:rsidRDefault="00F6509A" w:rsidP="004B0B24">
            <w:pPr>
              <w:jc w:val="both"/>
              <w:rPr>
                <w:rFonts w:asciiTheme="minorHAnsi" w:hAnsiTheme="minorHAnsi" w:cstheme="minorHAnsi"/>
                <w:sz w:val="20"/>
                <w:szCs w:val="20"/>
              </w:rPr>
            </w:pPr>
            <w:r>
              <w:rPr>
                <w:rFonts w:asciiTheme="minorHAnsi" w:hAnsiTheme="minorHAnsi" w:cstheme="minorHAnsi"/>
                <w:b/>
                <w:bCs/>
                <w:sz w:val="20"/>
                <w:szCs w:val="20"/>
              </w:rPr>
              <w:t xml:space="preserve"> </w:t>
            </w:r>
            <w:r w:rsidRPr="006D31D1">
              <w:rPr>
                <w:rFonts w:asciiTheme="minorHAnsi" w:hAnsiTheme="minorHAnsi" w:cstheme="minorHAnsi"/>
                <w:sz w:val="20"/>
                <w:szCs w:val="20"/>
              </w:rPr>
              <w:t xml:space="preserve">[] </w:t>
            </w:r>
            <w:r w:rsidRPr="006D31D1">
              <w:rPr>
                <w:rFonts w:asciiTheme="minorHAnsi" w:hAnsiTheme="minorHAnsi" w:cstheme="minorHAnsi"/>
                <w:bCs/>
                <w:sz w:val="20"/>
                <w:szCs w:val="20"/>
              </w:rPr>
              <w:t>Da</w:t>
            </w:r>
          </w:p>
        </w:tc>
        <w:tc>
          <w:tcPr>
            <w:tcW w:w="773" w:type="dxa"/>
            <w:tcBorders>
              <w:top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4E6A587E" w14:textId="77777777" w:rsidR="00F6509A" w:rsidRPr="006D31D1" w:rsidRDefault="00F6509A" w:rsidP="004B0B24">
            <w:pPr>
              <w:jc w:val="both"/>
              <w:rPr>
                <w:rFonts w:asciiTheme="minorHAnsi" w:hAnsiTheme="minorHAnsi" w:cstheme="minorHAnsi"/>
                <w:sz w:val="20"/>
                <w:szCs w:val="20"/>
              </w:rPr>
            </w:pPr>
            <w:r>
              <w:rPr>
                <w:rFonts w:asciiTheme="minorHAnsi" w:hAnsiTheme="minorHAnsi" w:cstheme="minorHAnsi"/>
                <w:b/>
                <w:bCs/>
                <w:sz w:val="20"/>
                <w:szCs w:val="20"/>
              </w:rPr>
              <w:t xml:space="preserve"> </w:t>
            </w:r>
            <w:r w:rsidRPr="006D31D1">
              <w:rPr>
                <w:rFonts w:asciiTheme="minorHAnsi" w:hAnsiTheme="minorHAnsi" w:cstheme="minorHAnsi"/>
                <w:sz w:val="20"/>
                <w:szCs w:val="20"/>
              </w:rPr>
              <w:t xml:space="preserve">[] </w:t>
            </w:r>
            <w:r w:rsidRPr="006D31D1">
              <w:rPr>
                <w:rFonts w:asciiTheme="minorHAnsi" w:hAnsiTheme="minorHAnsi" w:cstheme="minorHAnsi"/>
                <w:bCs/>
                <w:sz w:val="20"/>
                <w:szCs w:val="20"/>
              </w:rPr>
              <w:t>Nu</w:t>
            </w:r>
          </w:p>
        </w:tc>
      </w:tr>
      <w:bookmarkEnd w:id="1"/>
    </w:tbl>
    <w:p w14:paraId="684BDB0D" w14:textId="77777777" w:rsidR="00F6509A" w:rsidRPr="00540273" w:rsidRDefault="00F6509A" w:rsidP="00F6509A">
      <w:pPr>
        <w:autoSpaceDE/>
        <w:autoSpaceDN/>
        <w:rPr>
          <w:rFonts w:asciiTheme="minorHAnsi" w:eastAsia="Times New Roman" w:hAnsiTheme="minorHAnsi" w:cstheme="minorHAnsi"/>
          <w:sz w:val="22"/>
          <w:szCs w:val="22"/>
        </w:rPr>
      </w:pPr>
    </w:p>
    <w:p w14:paraId="411F6035" w14:textId="77777777" w:rsidR="00F6509A" w:rsidRPr="006D31D1" w:rsidRDefault="00F6509A" w:rsidP="00F6509A">
      <w:pPr>
        <w:pStyle w:val="NormalWeb"/>
        <w:spacing w:before="0" w:beforeAutospacing="0" w:after="0" w:afterAutospacing="0"/>
        <w:jc w:val="both"/>
        <w:rPr>
          <w:rFonts w:asciiTheme="minorHAnsi" w:hAnsiTheme="minorHAnsi" w:cstheme="minorHAnsi"/>
          <w:b/>
          <w:bCs/>
          <w:sz w:val="22"/>
          <w:szCs w:val="22"/>
        </w:rPr>
      </w:pPr>
      <w:r w:rsidRPr="006D31D1">
        <w:rPr>
          <w:rFonts w:asciiTheme="minorHAnsi" w:hAnsiTheme="minorHAnsi" w:cstheme="minorHAnsi"/>
          <w:b/>
          <w:bCs/>
          <w:sz w:val="22"/>
          <w:szCs w:val="22"/>
        </w:rPr>
        <w:t xml:space="preserve">Litera b) din declaraţie </w:t>
      </w:r>
    </w:p>
    <w:p w14:paraId="6BBAACF7" w14:textId="408CF2E7" w:rsidR="00F6509A" w:rsidRPr="00540273" w:rsidRDefault="00F6509A" w:rsidP="00F6509A">
      <w:pPr>
        <w:pStyle w:val="NormalWeb"/>
        <w:spacing w:before="0" w:beforeAutospacing="0" w:after="0" w:afterAutospacing="0"/>
        <w:jc w:val="both"/>
        <w:rPr>
          <w:rFonts w:asciiTheme="minorHAnsi" w:hAnsiTheme="minorHAnsi" w:cstheme="minorHAnsi"/>
          <w:sz w:val="22"/>
          <w:szCs w:val="22"/>
        </w:rPr>
      </w:pPr>
      <w:r w:rsidRPr="00540273">
        <w:rPr>
          <w:rFonts w:asciiTheme="minorHAnsi" w:hAnsiTheme="minorHAnsi" w:cstheme="minorHAnsi"/>
          <w:sz w:val="22"/>
          <w:szCs w:val="22"/>
        </w:rPr>
        <w:t>Calculul se aplică societăţilor de tipul S.N.C., S.C.S. Algoritmul nu se aplică IMM-urilor</w:t>
      </w:r>
      <w:r w:rsidR="00596D2F">
        <w:rPr>
          <w:rStyle w:val="FootnoteReference"/>
          <w:rFonts w:asciiTheme="minorHAnsi" w:hAnsiTheme="minorHAnsi" w:cstheme="minorHAnsi"/>
          <w:sz w:val="22"/>
          <w:szCs w:val="22"/>
        </w:rPr>
        <w:footnoteReference w:id="4"/>
      </w:r>
      <w:r w:rsidRPr="00540273">
        <w:rPr>
          <w:rFonts w:asciiTheme="minorHAnsi" w:hAnsiTheme="minorHAnsi" w:cstheme="minorHAnsi"/>
          <w:sz w:val="22"/>
          <w:szCs w:val="22"/>
        </w:rPr>
        <w:t xml:space="preserve"> care sunt înregistrate la registrul comerţului de mai puţin de 3 ani şi nici celor care nu întocmesc bilanţ contabil.</w:t>
      </w:r>
    </w:p>
    <w:p w14:paraId="1F7DF210" w14:textId="77777777" w:rsidR="00F6509A" w:rsidRDefault="00F6509A" w:rsidP="00F6509A">
      <w:pPr>
        <w:pStyle w:val="NormalWeb"/>
        <w:spacing w:before="0" w:beforeAutospacing="0" w:after="0" w:afterAutospacing="0"/>
        <w:jc w:val="both"/>
        <w:rPr>
          <w:rFonts w:asciiTheme="minorHAnsi" w:hAnsiTheme="minorHAnsi" w:cstheme="minorHAnsi"/>
          <w:sz w:val="22"/>
          <w:szCs w:val="22"/>
        </w:rPr>
      </w:pPr>
      <w:r w:rsidRPr="00540273">
        <w:rPr>
          <w:rFonts w:asciiTheme="minorHAnsi" w:hAnsiTheme="minorHAnsi" w:cstheme="minorHAnsi"/>
          <w:sz w:val="22"/>
          <w:szCs w:val="22"/>
        </w:rPr>
        <w:t> </w:t>
      </w:r>
      <w:r w:rsidRPr="00540273">
        <w:rPr>
          <w:rFonts w:asciiTheme="minorHAnsi" w:hAnsiTheme="minorHAnsi" w:cstheme="minorHAnsi"/>
          <w:sz w:val="22"/>
          <w:szCs w:val="22"/>
        </w:rPr>
        <w:t> </w:t>
      </w:r>
    </w:p>
    <w:p w14:paraId="3DBC0816" w14:textId="77777777" w:rsidR="00F6509A" w:rsidRPr="00540273" w:rsidRDefault="00F6509A" w:rsidP="00F6509A">
      <w:pPr>
        <w:pStyle w:val="NormalWeb"/>
        <w:spacing w:before="0" w:beforeAutospacing="0" w:after="0" w:afterAutospacing="0"/>
        <w:jc w:val="both"/>
        <w:rPr>
          <w:rFonts w:asciiTheme="minorHAnsi" w:hAnsiTheme="minorHAnsi" w:cstheme="minorHAnsi"/>
          <w:sz w:val="22"/>
          <w:szCs w:val="22"/>
        </w:rPr>
      </w:pPr>
      <w:r w:rsidRPr="00540273">
        <w:rPr>
          <w:rFonts w:asciiTheme="minorHAnsi" w:hAnsiTheme="minorHAnsi" w:cstheme="minorHAnsi"/>
          <w:sz w:val="22"/>
          <w:szCs w:val="22"/>
        </w:rPr>
        <w:t>Întreprinderea nu este în dificultate dacă condiţia de mai jos este îndeplinită:</w:t>
      </w:r>
    </w:p>
    <w:p w14:paraId="718EF746" w14:textId="77777777" w:rsidR="00F6509A" w:rsidRPr="00540273" w:rsidRDefault="00F6509A" w:rsidP="00F6509A">
      <w:pPr>
        <w:pStyle w:val="NormalWeb"/>
        <w:spacing w:before="0" w:beforeAutospacing="0" w:after="0" w:afterAutospacing="0"/>
        <w:jc w:val="both"/>
        <w:rPr>
          <w:rFonts w:asciiTheme="minorHAnsi" w:hAnsiTheme="minorHAnsi" w:cstheme="minorHAnsi"/>
          <w:sz w:val="22"/>
          <w:szCs w:val="22"/>
        </w:rPr>
      </w:pPr>
      <w:r w:rsidRPr="00540273">
        <w:rPr>
          <w:rFonts w:asciiTheme="minorHAnsi" w:hAnsiTheme="minorHAnsi" w:cstheme="minorHAnsi"/>
          <w:sz w:val="22"/>
          <w:szCs w:val="22"/>
        </w:rPr>
        <w:t> </w:t>
      </w:r>
      <w:r w:rsidRPr="00540273">
        <w:rPr>
          <w:rFonts w:asciiTheme="minorHAnsi" w:hAnsiTheme="minorHAnsi" w:cstheme="minorHAnsi"/>
          <w:sz w:val="22"/>
          <w:szCs w:val="22"/>
        </w:rPr>
        <w:t> </w:t>
      </w:r>
      <w:r w:rsidRPr="00540273">
        <w:rPr>
          <w:rFonts w:asciiTheme="minorHAnsi" w:hAnsiTheme="minorHAnsi" w:cstheme="minorHAnsi"/>
          <w:sz w:val="22"/>
          <w:szCs w:val="22"/>
        </w:rPr>
        <w:t xml:space="preserve">Capitalurile proprii totale N &gt; 50% * capitalurile proprii totale N-1 </w:t>
      </w:r>
    </w:p>
    <w:p w14:paraId="14B13CFB" w14:textId="77777777" w:rsidR="00F6509A" w:rsidRDefault="00F6509A" w:rsidP="00F6509A">
      <w:pPr>
        <w:pStyle w:val="NormalWeb"/>
        <w:spacing w:before="0" w:beforeAutospacing="0" w:after="0" w:afterAutospacing="0"/>
        <w:jc w:val="both"/>
        <w:rPr>
          <w:rFonts w:asciiTheme="minorHAnsi" w:hAnsiTheme="minorHAnsi" w:cstheme="minorHAnsi"/>
          <w:sz w:val="22"/>
          <w:szCs w:val="22"/>
        </w:rPr>
      </w:pPr>
      <w:r w:rsidRPr="00540273">
        <w:rPr>
          <w:rFonts w:asciiTheme="minorHAnsi" w:hAnsiTheme="minorHAnsi" w:cstheme="minorHAnsi"/>
          <w:sz w:val="22"/>
          <w:szCs w:val="22"/>
        </w:rPr>
        <w:t> </w:t>
      </w:r>
      <w:r w:rsidRPr="00540273">
        <w:rPr>
          <w:rFonts w:asciiTheme="minorHAnsi" w:hAnsiTheme="minorHAnsi" w:cstheme="minorHAnsi"/>
          <w:sz w:val="22"/>
          <w:szCs w:val="22"/>
        </w:rPr>
        <w:t> </w:t>
      </w:r>
    </w:p>
    <w:p w14:paraId="6E7D2918" w14:textId="77777777" w:rsidR="00F6509A" w:rsidRPr="00540273" w:rsidRDefault="00F6509A" w:rsidP="00F6509A">
      <w:pPr>
        <w:pStyle w:val="NormalWeb"/>
        <w:spacing w:before="0" w:beforeAutospacing="0" w:after="0" w:afterAutospacing="0"/>
        <w:jc w:val="both"/>
        <w:rPr>
          <w:rFonts w:asciiTheme="minorHAnsi" w:hAnsiTheme="minorHAnsi" w:cstheme="minorHAnsi"/>
          <w:sz w:val="22"/>
          <w:szCs w:val="22"/>
        </w:rPr>
      </w:pPr>
      <w:r w:rsidRPr="00540273">
        <w:rPr>
          <w:rFonts w:asciiTheme="minorHAnsi" w:hAnsiTheme="minorHAnsi" w:cstheme="minorHAnsi"/>
          <w:sz w:val="22"/>
          <w:szCs w:val="22"/>
        </w:rPr>
        <w:t xml:space="preserve">Întreprinderea este în dificultate dacă condiţia de mai jos este îndeplinită: </w:t>
      </w:r>
    </w:p>
    <w:p w14:paraId="529E7B99" w14:textId="77777777" w:rsidR="00F6509A" w:rsidRPr="00540273" w:rsidRDefault="00F6509A" w:rsidP="00F6509A">
      <w:pPr>
        <w:pStyle w:val="NormalWeb"/>
        <w:spacing w:before="0" w:beforeAutospacing="0" w:after="0" w:afterAutospacing="0"/>
        <w:jc w:val="both"/>
        <w:rPr>
          <w:rFonts w:asciiTheme="minorHAnsi" w:hAnsiTheme="minorHAnsi" w:cstheme="minorHAnsi"/>
          <w:sz w:val="22"/>
          <w:szCs w:val="22"/>
        </w:rPr>
      </w:pPr>
      <w:r w:rsidRPr="00540273">
        <w:rPr>
          <w:rFonts w:asciiTheme="minorHAnsi" w:hAnsiTheme="minorHAnsi" w:cstheme="minorHAnsi"/>
          <w:sz w:val="22"/>
          <w:szCs w:val="22"/>
        </w:rPr>
        <w:t> </w:t>
      </w:r>
      <w:r w:rsidRPr="00540273">
        <w:rPr>
          <w:rFonts w:asciiTheme="minorHAnsi" w:hAnsiTheme="minorHAnsi" w:cstheme="minorHAnsi"/>
          <w:sz w:val="22"/>
          <w:szCs w:val="22"/>
        </w:rPr>
        <w:t> </w:t>
      </w:r>
      <w:r w:rsidRPr="00540273">
        <w:rPr>
          <w:rFonts w:asciiTheme="minorHAnsi" w:hAnsiTheme="minorHAnsi" w:cstheme="minorHAnsi"/>
          <w:sz w:val="22"/>
          <w:szCs w:val="22"/>
        </w:rPr>
        <w:t xml:space="preserve">Capitalurile proprii totale N &lt; 50% * capitalurile proprii totale N-1 </w:t>
      </w:r>
    </w:p>
    <w:p w14:paraId="24F87C6B" w14:textId="77777777" w:rsidR="00F6509A" w:rsidRDefault="00F6509A" w:rsidP="00F6509A">
      <w:pPr>
        <w:pStyle w:val="HTMLPreformatted"/>
        <w:rPr>
          <w:rFonts w:asciiTheme="minorHAnsi" w:hAnsiTheme="minorHAnsi" w:cstheme="minorHAnsi"/>
          <w:sz w:val="22"/>
          <w:szCs w:val="22"/>
        </w:rPr>
      </w:pPr>
    </w:p>
    <w:tbl>
      <w:tblPr>
        <w:tblStyle w:val="TableGrid"/>
        <w:tblW w:w="0" w:type="auto"/>
        <w:tblLook w:val="04A0" w:firstRow="1" w:lastRow="0" w:firstColumn="1" w:lastColumn="0" w:noHBand="0" w:noVBand="1"/>
      </w:tblPr>
      <w:tblGrid>
        <w:gridCol w:w="438"/>
        <w:gridCol w:w="3605"/>
        <w:gridCol w:w="3210"/>
      </w:tblGrid>
      <w:tr w:rsidR="00F6509A" w14:paraId="7C989E42" w14:textId="77777777" w:rsidTr="004B0B24">
        <w:tc>
          <w:tcPr>
            <w:tcW w:w="438" w:type="dxa"/>
          </w:tcPr>
          <w:p w14:paraId="6BC9D48F" w14:textId="77777777" w:rsidR="00F6509A" w:rsidRDefault="00F6509A" w:rsidP="004B0B24">
            <w:pPr>
              <w:pStyle w:val="HTMLPreformatted"/>
              <w:rPr>
                <w:rFonts w:asciiTheme="minorHAnsi" w:hAnsiTheme="minorHAnsi" w:cstheme="minorHAnsi"/>
                <w:sz w:val="22"/>
                <w:szCs w:val="22"/>
              </w:rPr>
            </w:pPr>
            <w:r w:rsidRPr="00540273">
              <w:rPr>
                <w:rFonts w:asciiTheme="minorHAnsi" w:hAnsiTheme="minorHAnsi" w:cstheme="minorHAnsi"/>
                <w:sz w:val="22"/>
                <w:szCs w:val="22"/>
              </w:rPr>
              <w:t>1</w:t>
            </w:r>
          </w:p>
        </w:tc>
        <w:tc>
          <w:tcPr>
            <w:tcW w:w="3605" w:type="dxa"/>
          </w:tcPr>
          <w:p w14:paraId="38EC5AED" w14:textId="77777777" w:rsidR="00F6509A" w:rsidRDefault="00F6509A" w:rsidP="004B0B24">
            <w:pPr>
              <w:pStyle w:val="HTMLPreformatted"/>
              <w:rPr>
                <w:rFonts w:asciiTheme="minorHAnsi" w:hAnsiTheme="minorHAnsi" w:cstheme="minorHAnsi"/>
                <w:sz w:val="22"/>
                <w:szCs w:val="22"/>
              </w:rPr>
            </w:pPr>
            <w:r w:rsidRPr="00540273">
              <w:rPr>
                <w:rFonts w:asciiTheme="minorHAnsi" w:hAnsiTheme="minorHAnsi" w:cstheme="minorHAnsi"/>
                <w:sz w:val="22"/>
                <w:szCs w:val="22"/>
              </w:rPr>
              <w:t>CPTN (capitaluri proprii</w:t>
            </w:r>
            <w:r>
              <w:rPr>
                <w:rFonts w:asciiTheme="minorHAnsi" w:hAnsiTheme="minorHAnsi" w:cstheme="minorHAnsi"/>
                <w:sz w:val="22"/>
                <w:szCs w:val="22"/>
              </w:rPr>
              <w:t xml:space="preserve"> </w:t>
            </w:r>
            <w:r w:rsidRPr="00540273">
              <w:rPr>
                <w:rFonts w:asciiTheme="minorHAnsi" w:hAnsiTheme="minorHAnsi" w:cstheme="minorHAnsi"/>
                <w:sz w:val="22"/>
                <w:szCs w:val="22"/>
              </w:rPr>
              <w:t>totale N)</w:t>
            </w:r>
          </w:p>
        </w:tc>
        <w:tc>
          <w:tcPr>
            <w:tcW w:w="3210" w:type="dxa"/>
          </w:tcPr>
          <w:p w14:paraId="5E68FC01" w14:textId="77777777" w:rsidR="00F6509A" w:rsidRDefault="00F6509A" w:rsidP="004B0B24">
            <w:pPr>
              <w:pStyle w:val="HTMLPreformatted"/>
              <w:rPr>
                <w:rFonts w:asciiTheme="minorHAnsi" w:hAnsiTheme="minorHAnsi" w:cstheme="minorHAnsi"/>
                <w:sz w:val="22"/>
                <w:szCs w:val="22"/>
              </w:rPr>
            </w:pPr>
          </w:p>
        </w:tc>
      </w:tr>
      <w:tr w:rsidR="00F6509A" w14:paraId="6578DAF8" w14:textId="77777777" w:rsidTr="004B0B24">
        <w:tc>
          <w:tcPr>
            <w:tcW w:w="438" w:type="dxa"/>
          </w:tcPr>
          <w:p w14:paraId="05FC3966" w14:textId="77777777" w:rsidR="00F6509A" w:rsidRDefault="00F6509A" w:rsidP="004B0B24">
            <w:pPr>
              <w:pStyle w:val="HTMLPreformatted"/>
              <w:rPr>
                <w:rFonts w:asciiTheme="minorHAnsi" w:hAnsiTheme="minorHAnsi" w:cstheme="minorHAnsi"/>
                <w:sz w:val="22"/>
                <w:szCs w:val="22"/>
              </w:rPr>
            </w:pPr>
            <w:r w:rsidRPr="00540273">
              <w:rPr>
                <w:rFonts w:asciiTheme="minorHAnsi" w:hAnsiTheme="minorHAnsi" w:cstheme="minorHAnsi"/>
                <w:sz w:val="22"/>
                <w:szCs w:val="22"/>
              </w:rPr>
              <w:t>2</w:t>
            </w:r>
          </w:p>
        </w:tc>
        <w:tc>
          <w:tcPr>
            <w:tcW w:w="3605" w:type="dxa"/>
          </w:tcPr>
          <w:p w14:paraId="3832B56D" w14:textId="77777777" w:rsidR="00F6509A" w:rsidRDefault="00F6509A" w:rsidP="004B0B24">
            <w:pPr>
              <w:pStyle w:val="HTMLPreformatted"/>
              <w:rPr>
                <w:rFonts w:asciiTheme="minorHAnsi" w:hAnsiTheme="minorHAnsi" w:cstheme="minorHAnsi"/>
                <w:sz w:val="22"/>
                <w:szCs w:val="22"/>
              </w:rPr>
            </w:pPr>
            <w:r w:rsidRPr="00540273">
              <w:rPr>
                <w:rFonts w:asciiTheme="minorHAnsi" w:hAnsiTheme="minorHAnsi" w:cstheme="minorHAnsi"/>
                <w:sz w:val="22"/>
                <w:szCs w:val="22"/>
              </w:rPr>
              <w:t>CPTN-1 (capitaluri proprii totale N-1)</w:t>
            </w:r>
          </w:p>
        </w:tc>
        <w:tc>
          <w:tcPr>
            <w:tcW w:w="3210" w:type="dxa"/>
          </w:tcPr>
          <w:p w14:paraId="0C66F95B" w14:textId="77777777" w:rsidR="00F6509A" w:rsidRDefault="00F6509A" w:rsidP="004B0B24">
            <w:pPr>
              <w:pStyle w:val="HTMLPreformatted"/>
              <w:rPr>
                <w:rFonts w:asciiTheme="minorHAnsi" w:hAnsiTheme="minorHAnsi" w:cstheme="minorHAnsi"/>
                <w:sz w:val="22"/>
                <w:szCs w:val="22"/>
              </w:rPr>
            </w:pPr>
          </w:p>
        </w:tc>
      </w:tr>
      <w:tr w:rsidR="00F6509A" w14:paraId="74E3E6B5" w14:textId="77777777" w:rsidTr="004B0B24">
        <w:tc>
          <w:tcPr>
            <w:tcW w:w="438" w:type="dxa"/>
          </w:tcPr>
          <w:p w14:paraId="68753DCC" w14:textId="77777777" w:rsidR="00F6509A" w:rsidRDefault="00F6509A" w:rsidP="004B0B24">
            <w:pPr>
              <w:pStyle w:val="HTMLPreformatted"/>
              <w:rPr>
                <w:rFonts w:asciiTheme="minorHAnsi" w:hAnsiTheme="minorHAnsi" w:cstheme="minorHAnsi"/>
                <w:sz w:val="22"/>
                <w:szCs w:val="22"/>
              </w:rPr>
            </w:pPr>
            <w:r w:rsidRPr="00540273">
              <w:rPr>
                <w:rFonts w:asciiTheme="minorHAnsi" w:hAnsiTheme="minorHAnsi" w:cstheme="minorHAnsi"/>
                <w:sz w:val="22"/>
                <w:szCs w:val="22"/>
              </w:rPr>
              <w:t>3</w:t>
            </w:r>
          </w:p>
        </w:tc>
        <w:tc>
          <w:tcPr>
            <w:tcW w:w="3605" w:type="dxa"/>
          </w:tcPr>
          <w:p w14:paraId="74D0B5EA" w14:textId="77777777" w:rsidR="00F6509A" w:rsidRDefault="00F6509A" w:rsidP="004B0B24">
            <w:pPr>
              <w:pStyle w:val="HTMLPreformatted"/>
              <w:rPr>
                <w:rFonts w:asciiTheme="minorHAnsi" w:hAnsiTheme="minorHAnsi" w:cstheme="minorHAnsi"/>
                <w:sz w:val="22"/>
                <w:szCs w:val="22"/>
              </w:rPr>
            </w:pPr>
            <w:r w:rsidRPr="00540273">
              <w:rPr>
                <w:rFonts w:asciiTheme="minorHAnsi" w:hAnsiTheme="minorHAnsi" w:cstheme="minorHAnsi"/>
                <w:sz w:val="22"/>
                <w:szCs w:val="22"/>
              </w:rPr>
              <w:t>CPTN &gt; 50%* CPTN-1</w:t>
            </w:r>
          </w:p>
        </w:tc>
        <w:tc>
          <w:tcPr>
            <w:tcW w:w="3210" w:type="dxa"/>
          </w:tcPr>
          <w:p w14:paraId="05DFC70D" w14:textId="77777777" w:rsidR="00F6509A" w:rsidRDefault="00F6509A" w:rsidP="004B0B24">
            <w:pPr>
              <w:pStyle w:val="HTMLPreformatted"/>
              <w:rPr>
                <w:rFonts w:asciiTheme="minorHAnsi" w:hAnsiTheme="minorHAnsi" w:cstheme="minorHAnsi"/>
                <w:sz w:val="22"/>
                <w:szCs w:val="22"/>
              </w:rPr>
            </w:pPr>
            <w:r w:rsidRPr="00540273">
              <w:rPr>
                <w:rFonts w:asciiTheme="minorHAnsi" w:hAnsiTheme="minorHAnsi" w:cstheme="minorHAnsi"/>
                <w:sz w:val="22"/>
                <w:szCs w:val="22"/>
              </w:rPr>
              <w:t>DA []</w:t>
            </w:r>
            <w:r>
              <w:rPr>
                <w:rFonts w:asciiTheme="minorHAnsi" w:hAnsiTheme="minorHAnsi" w:cstheme="minorHAnsi"/>
                <w:sz w:val="22"/>
                <w:szCs w:val="22"/>
              </w:rPr>
              <w:t xml:space="preserve">      </w:t>
            </w:r>
            <w:r w:rsidRPr="00540273">
              <w:rPr>
                <w:rFonts w:asciiTheme="minorHAnsi" w:hAnsiTheme="minorHAnsi" w:cstheme="minorHAnsi"/>
                <w:sz w:val="22"/>
                <w:szCs w:val="22"/>
              </w:rPr>
              <w:t>NU[]</w:t>
            </w:r>
          </w:p>
        </w:tc>
      </w:tr>
    </w:tbl>
    <w:p w14:paraId="6616954E" w14:textId="77777777" w:rsidR="00F6509A" w:rsidRPr="00540273" w:rsidRDefault="00F6509A" w:rsidP="00F6509A">
      <w:pPr>
        <w:pStyle w:val="HTMLPreformatted"/>
        <w:rPr>
          <w:rFonts w:asciiTheme="minorHAnsi" w:hAnsiTheme="minorHAnsi" w:cstheme="minorHAnsi"/>
          <w:sz w:val="22"/>
          <w:szCs w:val="22"/>
        </w:rPr>
      </w:pPr>
    </w:p>
    <w:p w14:paraId="0B6AAC61" w14:textId="77777777" w:rsidR="00F6509A" w:rsidRPr="003F3CF8" w:rsidRDefault="00F6509A" w:rsidP="00F6509A">
      <w:pPr>
        <w:pStyle w:val="NormalWeb"/>
        <w:spacing w:before="0" w:beforeAutospacing="0" w:after="0" w:afterAutospacing="0"/>
        <w:jc w:val="both"/>
        <w:rPr>
          <w:rFonts w:asciiTheme="minorHAnsi" w:hAnsiTheme="minorHAnsi" w:cstheme="minorHAnsi"/>
          <w:b/>
          <w:bCs/>
          <w:sz w:val="22"/>
          <w:szCs w:val="22"/>
        </w:rPr>
      </w:pPr>
      <w:r w:rsidRPr="003F3CF8">
        <w:rPr>
          <w:rFonts w:asciiTheme="minorHAnsi" w:hAnsiTheme="minorHAnsi" w:cstheme="minorHAnsi"/>
          <w:b/>
          <w:bCs/>
          <w:sz w:val="22"/>
          <w:szCs w:val="22"/>
        </w:rPr>
        <w:t xml:space="preserve">Litera c) din declaraţie </w:t>
      </w:r>
    </w:p>
    <w:p w14:paraId="1663ACF4" w14:textId="77777777" w:rsidR="00F6509A" w:rsidRPr="00540273" w:rsidRDefault="00F6509A" w:rsidP="00F6509A">
      <w:pPr>
        <w:pStyle w:val="NormalWeb"/>
        <w:spacing w:before="0" w:beforeAutospacing="0" w:after="0" w:afterAutospacing="0"/>
        <w:jc w:val="both"/>
        <w:rPr>
          <w:rFonts w:asciiTheme="minorHAnsi" w:hAnsiTheme="minorHAnsi" w:cstheme="minorHAnsi"/>
          <w:sz w:val="22"/>
          <w:szCs w:val="22"/>
        </w:rPr>
      </w:pPr>
      <w:r w:rsidRPr="00540273">
        <w:rPr>
          <w:rFonts w:asciiTheme="minorHAnsi" w:hAnsiTheme="minorHAnsi" w:cstheme="minorHAnsi"/>
          <w:sz w:val="22"/>
          <w:szCs w:val="22"/>
        </w:rPr>
        <w:t>Pentru toate tipurile de întreprinderi se verifică certificatul constatator eliberat de registrul comerţului pentru a se identifica eventuale decizii de insolvenţă şi se verifică Buletinul procedurilor de insolvenţă pe site-ul Ministerului Justiţiei - Oficiul Naţional al Registrului Comerţului https://portal.onrc.ro/ONRCPortalWeb/ONRCPortal.portal.</w:t>
      </w:r>
    </w:p>
    <w:p w14:paraId="08EECA76" w14:textId="77777777" w:rsidR="00F6509A" w:rsidRDefault="00F6509A" w:rsidP="00F6509A">
      <w:pPr>
        <w:pStyle w:val="NormalWeb"/>
        <w:spacing w:before="0" w:beforeAutospacing="0" w:after="0" w:afterAutospacing="0"/>
        <w:jc w:val="both"/>
        <w:rPr>
          <w:rFonts w:asciiTheme="minorHAnsi" w:hAnsiTheme="minorHAnsi" w:cstheme="minorHAnsi"/>
          <w:sz w:val="22"/>
          <w:szCs w:val="22"/>
        </w:rPr>
      </w:pPr>
      <w:r w:rsidRPr="00540273">
        <w:rPr>
          <w:rFonts w:asciiTheme="minorHAnsi" w:hAnsiTheme="minorHAnsi" w:cstheme="minorHAnsi"/>
          <w:sz w:val="22"/>
          <w:szCs w:val="22"/>
        </w:rPr>
        <w:t> </w:t>
      </w:r>
      <w:r w:rsidRPr="00540273">
        <w:rPr>
          <w:rFonts w:asciiTheme="minorHAnsi" w:hAnsiTheme="minorHAnsi" w:cstheme="minorHAnsi"/>
          <w:sz w:val="22"/>
          <w:szCs w:val="22"/>
        </w:rPr>
        <w:t> </w:t>
      </w:r>
    </w:p>
    <w:p w14:paraId="4BD9BEB9" w14:textId="77777777" w:rsidR="00F6509A" w:rsidRPr="003F3CF8" w:rsidRDefault="00F6509A" w:rsidP="00F6509A">
      <w:pPr>
        <w:pStyle w:val="NormalWeb"/>
        <w:spacing w:before="0" w:beforeAutospacing="0" w:after="0" w:afterAutospacing="0"/>
        <w:jc w:val="both"/>
        <w:rPr>
          <w:rFonts w:asciiTheme="minorHAnsi" w:hAnsiTheme="minorHAnsi" w:cstheme="minorHAnsi"/>
          <w:b/>
          <w:bCs/>
          <w:sz w:val="22"/>
          <w:szCs w:val="22"/>
        </w:rPr>
      </w:pPr>
      <w:r w:rsidRPr="003F3CF8">
        <w:rPr>
          <w:rFonts w:asciiTheme="minorHAnsi" w:hAnsiTheme="minorHAnsi" w:cstheme="minorHAnsi"/>
          <w:b/>
          <w:bCs/>
          <w:sz w:val="22"/>
          <w:szCs w:val="22"/>
        </w:rPr>
        <w:t xml:space="preserve">Litera d) din declaraţie </w:t>
      </w:r>
    </w:p>
    <w:p w14:paraId="7B769F56" w14:textId="77777777" w:rsidR="00F6509A" w:rsidRPr="00540273" w:rsidRDefault="00F6509A" w:rsidP="00F6509A">
      <w:pPr>
        <w:pStyle w:val="NormalWeb"/>
        <w:spacing w:before="0" w:beforeAutospacing="0" w:after="0" w:afterAutospacing="0"/>
        <w:jc w:val="both"/>
        <w:rPr>
          <w:rFonts w:asciiTheme="minorHAnsi" w:hAnsiTheme="minorHAnsi" w:cstheme="minorHAnsi"/>
          <w:sz w:val="22"/>
          <w:szCs w:val="22"/>
        </w:rPr>
      </w:pPr>
      <w:r w:rsidRPr="00540273">
        <w:rPr>
          <w:rFonts w:asciiTheme="minorHAnsi" w:hAnsiTheme="minorHAnsi" w:cstheme="minorHAnsi"/>
          <w:sz w:val="22"/>
          <w:szCs w:val="22"/>
        </w:rPr>
        <w:t>Se consultă pagina web a Consiliului Concurenţei http://www.renascc.eu pentru a se identifica eventuale decizii de autorizare a unor ajutoare de salvare-restructurare (ajutoare individuale sau scheme de ajutor de salvare-restructurare) şi aplicaţia informatică Registrul Ajutoarelor de Stat din România (din momentul în care acestea devin operabile).</w:t>
      </w:r>
    </w:p>
    <w:p w14:paraId="10CBA82C" w14:textId="77777777" w:rsidR="00F6509A" w:rsidRDefault="00F6509A" w:rsidP="00F6509A">
      <w:pPr>
        <w:pStyle w:val="NormalWeb"/>
        <w:spacing w:before="0" w:beforeAutospacing="0" w:after="0" w:afterAutospacing="0"/>
        <w:jc w:val="both"/>
        <w:rPr>
          <w:rFonts w:asciiTheme="minorHAnsi" w:hAnsiTheme="minorHAnsi" w:cstheme="minorHAnsi"/>
          <w:sz w:val="22"/>
          <w:szCs w:val="22"/>
        </w:rPr>
      </w:pPr>
      <w:r w:rsidRPr="00540273">
        <w:rPr>
          <w:rFonts w:asciiTheme="minorHAnsi" w:hAnsiTheme="minorHAnsi" w:cstheme="minorHAnsi"/>
          <w:sz w:val="22"/>
          <w:szCs w:val="22"/>
        </w:rPr>
        <w:t> </w:t>
      </w:r>
      <w:r w:rsidRPr="00540273">
        <w:rPr>
          <w:rFonts w:asciiTheme="minorHAnsi" w:hAnsiTheme="minorHAnsi" w:cstheme="minorHAnsi"/>
          <w:sz w:val="22"/>
          <w:szCs w:val="22"/>
        </w:rPr>
        <w:t> </w:t>
      </w:r>
    </w:p>
    <w:p w14:paraId="6FFF5242" w14:textId="77777777" w:rsidR="00F6509A" w:rsidRPr="003F3CF8" w:rsidRDefault="00F6509A" w:rsidP="00F6509A">
      <w:pPr>
        <w:pStyle w:val="NormalWeb"/>
        <w:spacing w:before="0" w:beforeAutospacing="0" w:after="0" w:afterAutospacing="0"/>
        <w:jc w:val="both"/>
        <w:rPr>
          <w:rFonts w:asciiTheme="minorHAnsi" w:hAnsiTheme="minorHAnsi" w:cstheme="minorHAnsi"/>
          <w:b/>
          <w:bCs/>
          <w:sz w:val="22"/>
          <w:szCs w:val="22"/>
        </w:rPr>
      </w:pPr>
      <w:r w:rsidRPr="003F3CF8">
        <w:rPr>
          <w:rFonts w:asciiTheme="minorHAnsi" w:hAnsiTheme="minorHAnsi" w:cstheme="minorHAnsi"/>
          <w:b/>
          <w:bCs/>
          <w:sz w:val="22"/>
          <w:szCs w:val="22"/>
        </w:rPr>
        <w:t xml:space="preserve">Litera e) din declaraţie </w:t>
      </w:r>
    </w:p>
    <w:p w14:paraId="3103A99C" w14:textId="77777777" w:rsidR="00F6509A" w:rsidRPr="00540273" w:rsidRDefault="00F6509A" w:rsidP="00F6509A">
      <w:pPr>
        <w:pStyle w:val="NormalWeb"/>
        <w:spacing w:before="0" w:beforeAutospacing="0" w:after="0" w:afterAutospacing="0"/>
        <w:jc w:val="both"/>
        <w:rPr>
          <w:rFonts w:asciiTheme="minorHAnsi" w:hAnsiTheme="minorHAnsi" w:cstheme="minorHAnsi"/>
          <w:sz w:val="22"/>
          <w:szCs w:val="22"/>
        </w:rPr>
      </w:pPr>
      <w:r w:rsidRPr="00540273">
        <w:rPr>
          <w:rFonts w:asciiTheme="minorHAnsi" w:hAnsiTheme="minorHAnsi" w:cstheme="minorHAnsi"/>
          <w:sz w:val="22"/>
          <w:szCs w:val="22"/>
        </w:rPr>
        <w:t xml:space="preserve">Calculul se aplică unei întreprinderi care nu este un IMM (întreprindere mare). </w:t>
      </w:r>
    </w:p>
    <w:p w14:paraId="748E946B" w14:textId="77777777" w:rsidR="00F6509A" w:rsidRPr="00540273" w:rsidRDefault="00F6509A" w:rsidP="00F6509A">
      <w:pPr>
        <w:pStyle w:val="NormalWeb"/>
        <w:spacing w:before="0" w:beforeAutospacing="0" w:after="0" w:afterAutospacing="0"/>
        <w:jc w:val="both"/>
        <w:rPr>
          <w:rFonts w:asciiTheme="minorHAnsi" w:hAnsiTheme="minorHAnsi" w:cstheme="minorHAnsi"/>
          <w:sz w:val="22"/>
          <w:szCs w:val="22"/>
        </w:rPr>
      </w:pPr>
      <w:r w:rsidRPr="00540273">
        <w:rPr>
          <w:rFonts w:asciiTheme="minorHAnsi" w:hAnsiTheme="minorHAnsi" w:cstheme="minorHAnsi"/>
          <w:sz w:val="22"/>
          <w:szCs w:val="22"/>
        </w:rPr>
        <w:t>Întreprinderea nu este în dificultate dacă unul din indicatorii de mai jos este îndeplinit în oricare din ultimele două exerciţii financiare.</w:t>
      </w:r>
    </w:p>
    <w:p w14:paraId="1CE0C968" w14:textId="77777777" w:rsidR="00F6509A" w:rsidRPr="00540273" w:rsidRDefault="00F6509A" w:rsidP="00F6509A">
      <w:pPr>
        <w:pStyle w:val="NormalWeb"/>
        <w:spacing w:before="0" w:beforeAutospacing="0" w:after="0" w:afterAutospacing="0"/>
        <w:jc w:val="both"/>
        <w:rPr>
          <w:rFonts w:asciiTheme="minorHAnsi" w:hAnsiTheme="minorHAnsi" w:cstheme="minorHAnsi"/>
          <w:sz w:val="22"/>
          <w:szCs w:val="22"/>
        </w:rPr>
      </w:pPr>
      <w:r w:rsidRPr="00540273">
        <w:rPr>
          <w:rFonts w:asciiTheme="minorHAnsi" w:hAnsiTheme="minorHAnsi" w:cstheme="minorHAnsi"/>
          <w:sz w:val="22"/>
          <w:szCs w:val="22"/>
        </w:rPr>
        <w:t> </w:t>
      </w:r>
      <w:r w:rsidRPr="00540273">
        <w:rPr>
          <w:rFonts w:asciiTheme="minorHAnsi" w:hAnsiTheme="minorHAnsi" w:cstheme="minorHAnsi"/>
          <w:sz w:val="22"/>
          <w:szCs w:val="22"/>
        </w:rPr>
        <w:t> </w:t>
      </w:r>
      <w:r w:rsidRPr="00540273">
        <w:rPr>
          <w:rFonts w:asciiTheme="minorHAnsi" w:hAnsiTheme="minorHAnsi" w:cstheme="minorHAnsi"/>
          <w:sz w:val="22"/>
          <w:szCs w:val="22"/>
        </w:rPr>
        <w:t>0 ≤ Datorii totale/Capitaluri proprii totale ≤ 7,5 sau</w:t>
      </w:r>
    </w:p>
    <w:p w14:paraId="769B4A0F" w14:textId="77777777" w:rsidR="00F6509A" w:rsidRPr="00540273" w:rsidRDefault="00F6509A" w:rsidP="00F6509A">
      <w:pPr>
        <w:pStyle w:val="NormalWeb"/>
        <w:spacing w:before="0" w:beforeAutospacing="0" w:after="0" w:afterAutospacing="0"/>
        <w:jc w:val="both"/>
        <w:rPr>
          <w:rFonts w:asciiTheme="minorHAnsi" w:hAnsiTheme="minorHAnsi" w:cstheme="minorHAnsi"/>
          <w:sz w:val="22"/>
          <w:szCs w:val="22"/>
        </w:rPr>
      </w:pPr>
      <w:r w:rsidRPr="00540273">
        <w:rPr>
          <w:rFonts w:asciiTheme="minorHAnsi" w:hAnsiTheme="minorHAnsi" w:cstheme="minorHAnsi"/>
          <w:sz w:val="22"/>
          <w:szCs w:val="22"/>
        </w:rPr>
        <w:t> </w:t>
      </w:r>
      <w:r w:rsidRPr="00540273">
        <w:rPr>
          <w:rFonts w:asciiTheme="minorHAnsi" w:hAnsiTheme="minorHAnsi" w:cstheme="minorHAnsi"/>
          <w:sz w:val="22"/>
          <w:szCs w:val="22"/>
        </w:rPr>
        <w:t> </w:t>
      </w:r>
      <w:r w:rsidRPr="00540273">
        <w:rPr>
          <w:rFonts w:asciiTheme="minorHAnsi" w:hAnsiTheme="minorHAnsi" w:cstheme="minorHAnsi"/>
          <w:sz w:val="22"/>
          <w:szCs w:val="22"/>
        </w:rPr>
        <w:t>EBITDA/cheltuieli cu dobânzile ≥ 1</w:t>
      </w:r>
    </w:p>
    <w:p w14:paraId="3E7512E4" w14:textId="77777777" w:rsidR="00F6509A" w:rsidRDefault="00F6509A" w:rsidP="00F6509A">
      <w:pPr>
        <w:pStyle w:val="NormalWeb"/>
        <w:spacing w:before="0" w:beforeAutospacing="0" w:after="0" w:afterAutospacing="0"/>
        <w:jc w:val="both"/>
        <w:rPr>
          <w:rFonts w:asciiTheme="minorHAnsi" w:hAnsiTheme="minorHAnsi" w:cstheme="minorHAnsi"/>
          <w:sz w:val="22"/>
          <w:szCs w:val="22"/>
        </w:rPr>
      </w:pPr>
      <w:r w:rsidRPr="00540273">
        <w:rPr>
          <w:rFonts w:asciiTheme="minorHAnsi" w:hAnsiTheme="minorHAnsi" w:cstheme="minorHAnsi"/>
          <w:sz w:val="22"/>
          <w:szCs w:val="22"/>
        </w:rPr>
        <w:lastRenderedPageBreak/>
        <w:t> </w:t>
      </w:r>
      <w:r w:rsidRPr="00540273">
        <w:rPr>
          <w:rFonts w:asciiTheme="minorHAnsi" w:hAnsiTheme="minorHAnsi" w:cstheme="minorHAnsi"/>
          <w:sz w:val="22"/>
          <w:szCs w:val="22"/>
        </w:rPr>
        <w:t> </w:t>
      </w:r>
    </w:p>
    <w:p w14:paraId="2C628EF8" w14:textId="77777777" w:rsidR="00F6509A" w:rsidRDefault="00F6509A" w:rsidP="00F6509A">
      <w:pPr>
        <w:pStyle w:val="NormalWeb"/>
        <w:spacing w:before="0" w:beforeAutospacing="0" w:after="0" w:afterAutospacing="0"/>
        <w:jc w:val="both"/>
        <w:rPr>
          <w:rFonts w:asciiTheme="minorHAnsi" w:hAnsiTheme="minorHAnsi" w:cstheme="minorHAnsi"/>
          <w:sz w:val="22"/>
          <w:szCs w:val="22"/>
        </w:rPr>
      </w:pPr>
      <w:r w:rsidRPr="00540273">
        <w:rPr>
          <w:rFonts w:asciiTheme="minorHAnsi" w:hAnsiTheme="minorHAnsi" w:cstheme="minorHAnsi"/>
          <w:sz w:val="22"/>
          <w:szCs w:val="22"/>
        </w:rPr>
        <w:t xml:space="preserve">Întreprinderea este în dificultate dacă în fiecare din ultimele două exerciţii financiare condiţiile </w:t>
      </w:r>
    </w:p>
    <w:p w14:paraId="5C138746" w14:textId="77777777" w:rsidR="00F6509A" w:rsidRPr="00540273" w:rsidRDefault="00F6509A" w:rsidP="00F6509A">
      <w:pPr>
        <w:pStyle w:val="NormalWeb"/>
        <w:spacing w:before="0" w:beforeAutospacing="0" w:after="0" w:afterAutospacing="0"/>
        <w:jc w:val="both"/>
        <w:rPr>
          <w:rFonts w:asciiTheme="minorHAnsi" w:hAnsiTheme="minorHAnsi" w:cstheme="minorHAnsi"/>
          <w:sz w:val="22"/>
          <w:szCs w:val="22"/>
        </w:rPr>
      </w:pPr>
      <w:r>
        <w:rPr>
          <w:rFonts w:asciiTheme="minorHAnsi" w:hAnsiTheme="minorHAnsi" w:cstheme="minorHAnsi"/>
          <w:sz w:val="22"/>
          <w:szCs w:val="22"/>
        </w:rPr>
        <w:t xml:space="preserve">        </w:t>
      </w:r>
      <w:r w:rsidRPr="00540273">
        <w:rPr>
          <w:rFonts w:asciiTheme="minorHAnsi" w:hAnsiTheme="minorHAnsi" w:cstheme="minorHAnsi"/>
          <w:sz w:val="22"/>
          <w:szCs w:val="22"/>
        </w:rPr>
        <w:t xml:space="preserve">0 &gt; e1N &gt; 7,5 şi e2N &lt; 1 şi </w:t>
      </w:r>
    </w:p>
    <w:p w14:paraId="743977B2" w14:textId="77777777" w:rsidR="00F6509A" w:rsidRDefault="00F6509A" w:rsidP="00F6509A">
      <w:pPr>
        <w:pStyle w:val="NormalWeb"/>
        <w:spacing w:before="0" w:beforeAutospacing="0" w:after="0" w:afterAutospacing="0"/>
        <w:jc w:val="both"/>
        <w:rPr>
          <w:rFonts w:asciiTheme="minorHAnsi" w:hAnsiTheme="minorHAnsi" w:cstheme="minorHAnsi"/>
          <w:sz w:val="22"/>
          <w:szCs w:val="22"/>
        </w:rPr>
      </w:pPr>
      <w:r w:rsidRPr="00540273">
        <w:rPr>
          <w:rFonts w:asciiTheme="minorHAnsi" w:hAnsiTheme="minorHAnsi" w:cstheme="minorHAnsi"/>
          <w:sz w:val="22"/>
          <w:szCs w:val="22"/>
        </w:rPr>
        <w:t> </w:t>
      </w:r>
      <w:r w:rsidRPr="00540273">
        <w:rPr>
          <w:rFonts w:asciiTheme="minorHAnsi" w:hAnsiTheme="minorHAnsi" w:cstheme="minorHAnsi"/>
          <w:sz w:val="22"/>
          <w:szCs w:val="22"/>
        </w:rPr>
        <w:t> </w:t>
      </w:r>
      <w:r w:rsidRPr="00540273">
        <w:rPr>
          <w:rFonts w:asciiTheme="minorHAnsi" w:hAnsiTheme="minorHAnsi" w:cstheme="minorHAnsi"/>
          <w:sz w:val="22"/>
          <w:szCs w:val="22"/>
        </w:rPr>
        <w:t xml:space="preserve">0 &gt; e1N-1 &gt; 7,5 şi e2N-1 &lt; 1 </w:t>
      </w:r>
    </w:p>
    <w:p w14:paraId="5BB1DDC0" w14:textId="77777777" w:rsidR="00F6509A" w:rsidRPr="00540273" w:rsidRDefault="00F6509A" w:rsidP="00F6509A">
      <w:pPr>
        <w:pStyle w:val="NormalWeb"/>
        <w:spacing w:before="0" w:beforeAutospacing="0" w:after="0" w:afterAutospacing="0"/>
        <w:jc w:val="both"/>
        <w:rPr>
          <w:rFonts w:asciiTheme="minorHAnsi" w:hAnsiTheme="minorHAnsi" w:cstheme="minorHAnsi"/>
          <w:sz w:val="22"/>
          <w:szCs w:val="22"/>
        </w:rPr>
      </w:pPr>
      <w:r w:rsidRPr="00540273">
        <w:rPr>
          <w:rFonts w:asciiTheme="minorHAnsi" w:hAnsiTheme="minorHAnsi" w:cstheme="minorHAnsi"/>
          <w:sz w:val="22"/>
          <w:szCs w:val="22"/>
        </w:rPr>
        <w:t>sunt cumulativ îndeplinite în ultimii 2 ani.</w:t>
      </w:r>
    </w:p>
    <w:p w14:paraId="5194F2C7" w14:textId="77777777" w:rsidR="00F6509A" w:rsidRPr="00540273" w:rsidRDefault="00F6509A" w:rsidP="00F6509A">
      <w:pPr>
        <w:pStyle w:val="NormalWeb"/>
        <w:spacing w:before="0" w:beforeAutospacing="0" w:after="0" w:afterAutospacing="0"/>
        <w:jc w:val="both"/>
        <w:rPr>
          <w:rFonts w:asciiTheme="minorHAnsi" w:hAnsiTheme="minorHAnsi" w:cstheme="minorHAnsi"/>
          <w:sz w:val="22"/>
          <w:szCs w:val="22"/>
        </w:rPr>
      </w:pPr>
      <w:r w:rsidRPr="00540273">
        <w:rPr>
          <w:rFonts w:asciiTheme="minorHAnsi" w:hAnsiTheme="minorHAnsi" w:cstheme="minorHAnsi"/>
          <w:sz w:val="22"/>
          <w:szCs w:val="22"/>
        </w:rPr>
        <w:t> </w:t>
      </w:r>
      <w:r w:rsidRPr="00540273">
        <w:rPr>
          <w:rFonts w:asciiTheme="minorHAnsi" w:hAnsiTheme="minorHAnsi" w:cstheme="minorHAnsi"/>
          <w:sz w:val="22"/>
          <w:szCs w:val="22"/>
        </w:rPr>
        <w:t> </w:t>
      </w:r>
      <w:r w:rsidRPr="00540273">
        <w:rPr>
          <w:rFonts w:asciiTheme="minorHAnsi" w:hAnsiTheme="minorHAnsi" w:cstheme="minorHAnsi"/>
          <w:sz w:val="22"/>
          <w:szCs w:val="22"/>
        </w:rPr>
        <w:t>e1 = Datorii totale/Capitaluri proprii totale</w:t>
      </w:r>
    </w:p>
    <w:p w14:paraId="5A32A8F0" w14:textId="77777777" w:rsidR="00F6509A" w:rsidRDefault="00F6509A" w:rsidP="00F6509A">
      <w:pPr>
        <w:pStyle w:val="NormalWeb"/>
        <w:spacing w:before="0" w:beforeAutospacing="0" w:after="0" w:afterAutospacing="0"/>
        <w:jc w:val="both"/>
        <w:rPr>
          <w:rFonts w:asciiTheme="minorHAnsi" w:hAnsiTheme="minorHAnsi" w:cstheme="minorHAnsi"/>
          <w:sz w:val="22"/>
          <w:szCs w:val="22"/>
        </w:rPr>
      </w:pPr>
      <w:r w:rsidRPr="00540273">
        <w:rPr>
          <w:rFonts w:asciiTheme="minorHAnsi" w:hAnsiTheme="minorHAnsi" w:cstheme="minorHAnsi"/>
          <w:sz w:val="22"/>
          <w:szCs w:val="22"/>
        </w:rPr>
        <w:t> </w:t>
      </w:r>
      <w:r w:rsidRPr="00540273">
        <w:rPr>
          <w:rFonts w:asciiTheme="minorHAnsi" w:hAnsiTheme="minorHAnsi" w:cstheme="minorHAnsi"/>
          <w:sz w:val="22"/>
          <w:szCs w:val="22"/>
        </w:rPr>
        <w:t> </w:t>
      </w:r>
      <w:r w:rsidRPr="00540273">
        <w:rPr>
          <w:rFonts w:asciiTheme="minorHAnsi" w:hAnsiTheme="minorHAnsi" w:cstheme="minorHAnsi"/>
          <w:sz w:val="22"/>
          <w:szCs w:val="22"/>
        </w:rPr>
        <w:t>e2 = EBITDA/Cheltuieli cu dobânzile</w:t>
      </w:r>
    </w:p>
    <w:p w14:paraId="6487E790" w14:textId="77777777" w:rsidR="00F6509A" w:rsidRPr="00540273" w:rsidRDefault="00F6509A" w:rsidP="00F6509A">
      <w:pPr>
        <w:pStyle w:val="NormalWeb"/>
        <w:spacing w:before="0" w:beforeAutospacing="0" w:after="0" w:afterAutospacing="0"/>
        <w:jc w:val="both"/>
        <w:rPr>
          <w:rFonts w:asciiTheme="minorHAnsi" w:hAnsiTheme="minorHAnsi" w:cstheme="minorHAnsi"/>
          <w:sz w:val="22"/>
          <w:szCs w:val="22"/>
        </w:rPr>
      </w:pPr>
      <w:r w:rsidRPr="00540273">
        <w:rPr>
          <w:rFonts w:asciiTheme="minorHAnsi" w:hAnsiTheme="minorHAnsi" w:cstheme="minorHAnsi"/>
          <w:sz w:val="22"/>
          <w:szCs w:val="22"/>
        </w:rPr>
        <w:t>Datorii totale = Datorii care trebuie plătite într-o perioadă de până la un an + Datorii care trebuie plătite într-o perioadă de peste un an</w:t>
      </w:r>
    </w:p>
    <w:p w14:paraId="4CCB5A20" w14:textId="77777777" w:rsidR="00F6509A" w:rsidRPr="00540273" w:rsidRDefault="00F6509A" w:rsidP="00F6509A">
      <w:pPr>
        <w:pStyle w:val="NormalWeb"/>
        <w:spacing w:before="0" w:beforeAutospacing="0" w:after="0" w:afterAutospacing="0"/>
        <w:jc w:val="both"/>
        <w:rPr>
          <w:rFonts w:asciiTheme="minorHAnsi" w:hAnsiTheme="minorHAnsi" w:cstheme="minorHAnsi"/>
          <w:sz w:val="22"/>
          <w:szCs w:val="22"/>
        </w:rPr>
      </w:pPr>
      <w:r w:rsidRPr="00540273">
        <w:rPr>
          <w:rFonts w:asciiTheme="minorHAnsi" w:hAnsiTheme="minorHAnsi" w:cstheme="minorHAnsi"/>
          <w:sz w:val="22"/>
          <w:szCs w:val="22"/>
        </w:rPr>
        <w:t>EBITDA = (+)Profit net/(–)Pierdere netă + Cheltuieli cu impozitul pe profit + Cheltuieli cu dobânzile + Cheltuieli cu amortizarea</w:t>
      </w:r>
    </w:p>
    <w:p w14:paraId="50DC52DE" w14:textId="77777777" w:rsidR="00596D2F" w:rsidRDefault="00596D2F" w:rsidP="00F6509A">
      <w:pPr>
        <w:pStyle w:val="NormalWeb"/>
        <w:spacing w:before="0" w:beforeAutospacing="0" w:after="0" w:afterAutospacing="0"/>
        <w:jc w:val="both"/>
        <w:rPr>
          <w:rFonts w:asciiTheme="minorHAnsi" w:hAnsiTheme="minorHAnsi" w:cstheme="minorHAnsi"/>
          <w:sz w:val="22"/>
          <w:szCs w:val="22"/>
        </w:rPr>
      </w:pPr>
    </w:p>
    <w:p w14:paraId="304D5D29" w14:textId="7A4F577D" w:rsidR="00F6509A" w:rsidRPr="00540273" w:rsidRDefault="00F6509A" w:rsidP="00F6509A">
      <w:pPr>
        <w:pStyle w:val="NormalWeb"/>
        <w:spacing w:before="0" w:beforeAutospacing="0" w:after="0" w:afterAutospacing="0"/>
        <w:jc w:val="both"/>
        <w:rPr>
          <w:rFonts w:asciiTheme="minorHAnsi" w:hAnsiTheme="minorHAnsi" w:cstheme="minorHAnsi"/>
          <w:sz w:val="22"/>
          <w:szCs w:val="22"/>
        </w:rPr>
      </w:pPr>
      <w:r w:rsidRPr="00540273">
        <w:rPr>
          <w:rFonts w:asciiTheme="minorHAnsi" w:hAnsiTheme="minorHAnsi" w:cstheme="minorHAnsi"/>
          <w:sz w:val="22"/>
          <w:szCs w:val="22"/>
        </w:rPr>
        <w:t>Menţionaţi explicit valorile care sunt folosite în calculul de la lit. e) din declaraţie, bifaţi corespunzător pentru condiţiile e1) şi e2).</w:t>
      </w:r>
    </w:p>
    <w:p w14:paraId="22FBB813" w14:textId="77777777" w:rsidR="00F6509A" w:rsidRDefault="00F6509A" w:rsidP="00F6509A">
      <w:pPr>
        <w:pStyle w:val="HTMLPreformatted"/>
        <w:rPr>
          <w:rFonts w:asciiTheme="minorHAnsi" w:hAnsiTheme="minorHAnsi" w:cstheme="minorHAnsi"/>
          <w:sz w:val="22"/>
          <w:szCs w:val="22"/>
        </w:rPr>
      </w:pPr>
    </w:p>
    <w:tbl>
      <w:tblPr>
        <w:tblW w:w="9209" w:type="dxa"/>
        <w:tblLayout w:type="fixed"/>
        <w:tblCellMar>
          <w:left w:w="10" w:type="dxa"/>
          <w:right w:w="10" w:type="dxa"/>
        </w:tblCellMar>
        <w:tblLook w:val="0000" w:firstRow="0" w:lastRow="0" w:firstColumn="0" w:lastColumn="0" w:noHBand="0" w:noVBand="0"/>
      </w:tblPr>
      <w:tblGrid>
        <w:gridCol w:w="562"/>
        <w:gridCol w:w="6207"/>
        <w:gridCol w:w="1268"/>
        <w:gridCol w:w="1172"/>
      </w:tblGrid>
      <w:tr w:rsidR="00F6509A" w:rsidRPr="003F3CF8" w14:paraId="096D4EC2" w14:textId="77777777" w:rsidTr="004B0B24">
        <w:trPr>
          <w:trHeight w:val="312"/>
        </w:trPr>
        <w:tc>
          <w:tcPr>
            <w:tcW w:w="562"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2DD18400" w14:textId="77777777" w:rsidR="00F6509A" w:rsidRPr="003F3CF8" w:rsidRDefault="00F6509A" w:rsidP="004B0B24">
            <w:pPr>
              <w:jc w:val="both"/>
              <w:rPr>
                <w:rFonts w:asciiTheme="minorHAnsi" w:hAnsiTheme="minorHAnsi" w:cstheme="minorHAnsi"/>
                <w:sz w:val="20"/>
                <w:szCs w:val="20"/>
              </w:rPr>
            </w:pPr>
            <w:bookmarkStart w:id="2" w:name="_Hlk92450654"/>
          </w:p>
        </w:tc>
        <w:tc>
          <w:tcPr>
            <w:tcW w:w="6207"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9C1B855" w14:textId="77777777" w:rsidR="00F6509A" w:rsidRPr="003F3CF8" w:rsidRDefault="00F6509A" w:rsidP="004B0B24">
            <w:pPr>
              <w:jc w:val="both"/>
              <w:rPr>
                <w:rFonts w:asciiTheme="minorHAnsi" w:hAnsiTheme="minorHAnsi" w:cstheme="minorHAnsi"/>
                <w:sz w:val="20"/>
                <w:szCs w:val="20"/>
              </w:rPr>
            </w:pPr>
          </w:p>
        </w:tc>
        <w:tc>
          <w:tcPr>
            <w:tcW w:w="1268"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77C987E4" w14:textId="77777777" w:rsidR="00F6509A" w:rsidRPr="003F3CF8" w:rsidRDefault="00F6509A" w:rsidP="004B0B24">
            <w:pPr>
              <w:jc w:val="both"/>
              <w:rPr>
                <w:rFonts w:asciiTheme="minorHAnsi" w:hAnsiTheme="minorHAnsi" w:cstheme="minorHAnsi"/>
                <w:sz w:val="20"/>
                <w:szCs w:val="20"/>
              </w:rPr>
            </w:pPr>
            <w:r w:rsidRPr="003F3CF8">
              <w:rPr>
                <w:rFonts w:asciiTheme="minorHAnsi" w:hAnsiTheme="minorHAnsi" w:cstheme="minorHAnsi"/>
                <w:sz w:val="20"/>
                <w:szCs w:val="20"/>
              </w:rPr>
              <w:t>N</w:t>
            </w:r>
          </w:p>
        </w:tc>
        <w:tc>
          <w:tcPr>
            <w:tcW w:w="1172"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6F2F11" w14:textId="77777777" w:rsidR="00F6509A" w:rsidRPr="003F3CF8" w:rsidRDefault="00F6509A" w:rsidP="004B0B24">
            <w:pPr>
              <w:jc w:val="both"/>
              <w:rPr>
                <w:rFonts w:asciiTheme="minorHAnsi" w:hAnsiTheme="minorHAnsi" w:cstheme="minorHAnsi"/>
                <w:sz w:val="20"/>
                <w:szCs w:val="20"/>
              </w:rPr>
            </w:pPr>
            <w:r w:rsidRPr="003F3CF8">
              <w:rPr>
                <w:rFonts w:asciiTheme="minorHAnsi" w:hAnsiTheme="minorHAnsi" w:cstheme="minorHAnsi"/>
                <w:sz w:val="20"/>
                <w:szCs w:val="20"/>
              </w:rPr>
              <w:t>N-1</w:t>
            </w:r>
          </w:p>
        </w:tc>
      </w:tr>
      <w:tr w:rsidR="00F6509A" w:rsidRPr="003F3CF8" w14:paraId="4000867A" w14:textId="77777777" w:rsidTr="004B0B24">
        <w:trPr>
          <w:trHeight w:val="312"/>
        </w:trPr>
        <w:tc>
          <w:tcPr>
            <w:tcW w:w="562"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41732911" w14:textId="77777777" w:rsidR="00F6509A" w:rsidRPr="003F3CF8" w:rsidRDefault="00F6509A" w:rsidP="004B0B24">
            <w:pPr>
              <w:jc w:val="both"/>
              <w:rPr>
                <w:rFonts w:asciiTheme="minorHAnsi" w:hAnsiTheme="minorHAnsi" w:cstheme="minorHAnsi"/>
                <w:sz w:val="20"/>
                <w:szCs w:val="20"/>
              </w:rPr>
            </w:pPr>
            <w:r w:rsidRPr="003F3CF8">
              <w:rPr>
                <w:rFonts w:asciiTheme="minorHAnsi" w:hAnsiTheme="minorHAnsi" w:cstheme="minorHAnsi"/>
                <w:sz w:val="20"/>
                <w:szCs w:val="20"/>
              </w:rPr>
              <w:t>1</w:t>
            </w:r>
          </w:p>
        </w:tc>
        <w:tc>
          <w:tcPr>
            <w:tcW w:w="6207"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79FB3AAD" w14:textId="77777777" w:rsidR="00F6509A" w:rsidRPr="003F3CF8" w:rsidRDefault="00F6509A" w:rsidP="004B0B24">
            <w:pPr>
              <w:jc w:val="both"/>
              <w:rPr>
                <w:rFonts w:asciiTheme="minorHAnsi" w:hAnsiTheme="minorHAnsi" w:cstheme="minorHAnsi"/>
                <w:sz w:val="20"/>
                <w:szCs w:val="20"/>
              </w:rPr>
            </w:pPr>
            <w:r w:rsidRPr="003F3CF8">
              <w:rPr>
                <w:rFonts w:asciiTheme="minorHAnsi" w:hAnsiTheme="minorHAnsi" w:cstheme="minorHAnsi"/>
                <w:sz w:val="20"/>
                <w:szCs w:val="20"/>
              </w:rPr>
              <w:t xml:space="preserve">Datorii care trebuie plătite pe o perioadă de până la un an  </w:t>
            </w:r>
          </w:p>
        </w:tc>
        <w:tc>
          <w:tcPr>
            <w:tcW w:w="1268"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6070652" w14:textId="77777777" w:rsidR="00F6509A" w:rsidRPr="003F3CF8" w:rsidRDefault="00F6509A" w:rsidP="004B0B24">
            <w:pPr>
              <w:jc w:val="both"/>
              <w:rPr>
                <w:rFonts w:asciiTheme="minorHAnsi" w:hAnsiTheme="minorHAnsi" w:cstheme="minorHAnsi"/>
                <w:sz w:val="20"/>
                <w:szCs w:val="20"/>
              </w:rPr>
            </w:pPr>
          </w:p>
        </w:tc>
        <w:tc>
          <w:tcPr>
            <w:tcW w:w="1172"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8A3ADA" w14:textId="77777777" w:rsidR="00F6509A" w:rsidRPr="003F3CF8" w:rsidRDefault="00F6509A" w:rsidP="004B0B24">
            <w:pPr>
              <w:jc w:val="both"/>
              <w:rPr>
                <w:rFonts w:asciiTheme="minorHAnsi" w:hAnsiTheme="minorHAnsi" w:cstheme="minorHAnsi"/>
                <w:sz w:val="20"/>
                <w:szCs w:val="20"/>
              </w:rPr>
            </w:pPr>
          </w:p>
        </w:tc>
      </w:tr>
      <w:tr w:rsidR="00F6509A" w:rsidRPr="003F3CF8" w14:paraId="7DA8A203" w14:textId="77777777" w:rsidTr="004B0B24">
        <w:trPr>
          <w:trHeight w:val="312"/>
        </w:trPr>
        <w:tc>
          <w:tcPr>
            <w:tcW w:w="562"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6F33C285" w14:textId="77777777" w:rsidR="00F6509A" w:rsidRPr="003F3CF8" w:rsidRDefault="00F6509A" w:rsidP="004B0B24">
            <w:pPr>
              <w:jc w:val="both"/>
              <w:rPr>
                <w:rFonts w:asciiTheme="minorHAnsi" w:hAnsiTheme="minorHAnsi" w:cstheme="minorHAnsi"/>
                <w:sz w:val="20"/>
                <w:szCs w:val="20"/>
              </w:rPr>
            </w:pPr>
            <w:r w:rsidRPr="003F3CF8">
              <w:rPr>
                <w:rFonts w:asciiTheme="minorHAnsi" w:hAnsiTheme="minorHAnsi" w:cstheme="minorHAnsi"/>
                <w:sz w:val="20"/>
                <w:szCs w:val="20"/>
              </w:rPr>
              <w:t>2</w:t>
            </w:r>
          </w:p>
        </w:tc>
        <w:tc>
          <w:tcPr>
            <w:tcW w:w="6207" w:type="dxa"/>
            <w:tcBorders>
              <w:bottom w:val="single" w:sz="4" w:space="0" w:color="000000"/>
              <w:right w:val="single" w:sz="4" w:space="0" w:color="000000"/>
            </w:tcBorders>
            <w:shd w:val="clear" w:color="auto" w:fill="auto"/>
            <w:noWrap/>
            <w:tcMar>
              <w:top w:w="0" w:type="dxa"/>
              <w:left w:w="108" w:type="dxa"/>
              <w:bottom w:w="0" w:type="dxa"/>
              <w:right w:w="108" w:type="dxa"/>
            </w:tcMar>
          </w:tcPr>
          <w:p w14:paraId="2FBA5E1B" w14:textId="77777777" w:rsidR="00F6509A" w:rsidRPr="003F3CF8" w:rsidRDefault="00F6509A" w:rsidP="004B0B24">
            <w:pPr>
              <w:jc w:val="both"/>
              <w:rPr>
                <w:rFonts w:asciiTheme="minorHAnsi" w:hAnsiTheme="minorHAnsi" w:cstheme="minorHAnsi"/>
                <w:sz w:val="20"/>
                <w:szCs w:val="20"/>
              </w:rPr>
            </w:pPr>
            <w:r w:rsidRPr="003F3CF8">
              <w:rPr>
                <w:rFonts w:asciiTheme="minorHAnsi" w:hAnsiTheme="minorHAnsi" w:cstheme="minorHAnsi"/>
                <w:sz w:val="20"/>
                <w:szCs w:val="20"/>
              </w:rPr>
              <w:t xml:space="preserve">Datorii care trebuie plătite pe o perioadă mai mare de un an </w:t>
            </w:r>
          </w:p>
        </w:tc>
        <w:tc>
          <w:tcPr>
            <w:tcW w:w="1268" w:type="dxa"/>
            <w:tcBorders>
              <w:bottom w:val="single" w:sz="4" w:space="0" w:color="000000"/>
              <w:right w:val="single" w:sz="4" w:space="0" w:color="000000"/>
            </w:tcBorders>
            <w:shd w:val="clear" w:color="auto" w:fill="auto"/>
            <w:noWrap/>
            <w:tcMar>
              <w:top w:w="0" w:type="dxa"/>
              <w:left w:w="108" w:type="dxa"/>
              <w:bottom w:w="0" w:type="dxa"/>
              <w:right w:w="108" w:type="dxa"/>
            </w:tcMar>
          </w:tcPr>
          <w:p w14:paraId="1BB8F9F8" w14:textId="77777777" w:rsidR="00F6509A" w:rsidRPr="003F3CF8" w:rsidRDefault="00F6509A" w:rsidP="004B0B24">
            <w:pPr>
              <w:jc w:val="both"/>
              <w:rPr>
                <w:rFonts w:asciiTheme="minorHAnsi" w:hAnsiTheme="minorHAnsi" w:cstheme="minorHAnsi"/>
                <w:sz w:val="20"/>
                <w:szCs w:val="20"/>
              </w:rPr>
            </w:pPr>
            <w:r w:rsidRPr="003F3CF8">
              <w:rPr>
                <w:rFonts w:asciiTheme="minorHAnsi" w:hAnsiTheme="minorHAnsi" w:cstheme="minorHAnsi"/>
                <w:sz w:val="20"/>
                <w:szCs w:val="20"/>
              </w:rPr>
              <w:t> </w:t>
            </w:r>
          </w:p>
        </w:tc>
        <w:tc>
          <w:tcPr>
            <w:tcW w:w="1172" w:type="dxa"/>
            <w:tcBorders>
              <w:bottom w:val="single" w:sz="4" w:space="0" w:color="000000"/>
              <w:right w:val="single" w:sz="4" w:space="0" w:color="000000"/>
            </w:tcBorders>
            <w:shd w:val="clear" w:color="auto" w:fill="auto"/>
            <w:tcMar>
              <w:top w:w="0" w:type="dxa"/>
              <w:left w:w="108" w:type="dxa"/>
              <w:bottom w:w="0" w:type="dxa"/>
              <w:right w:w="108" w:type="dxa"/>
            </w:tcMar>
          </w:tcPr>
          <w:p w14:paraId="225A4F80" w14:textId="77777777" w:rsidR="00F6509A" w:rsidRPr="003F3CF8" w:rsidRDefault="00F6509A" w:rsidP="004B0B24">
            <w:pPr>
              <w:jc w:val="both"/>
              <w:rPr>
                <w:rFonts w:asciiTheme="minorHAnsi" w:hAnsiTheme="minorHAnsi" w:cstheme="minorHAnsi"/>
                <w:sz w:val="20"/>
                <w:szCs w:val="20"/>
              </w:rPr>
            </w:pPr>
          </w:p>
        </w:tc>
      </w:tr>
      <w:tr w:rsidR="00F6509A" w:rsidRPr="003F3CF8" w14:paraId="7148B1E9" w14:textId="77777777" w:rsidTr="004B0B24">
        <w:trPr>
          <w:trHeight w:val="312"/>
        </w:trPr>
        <w:tc>
          <w:tcPr>
            <w:tcW w:w="562"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495C35FD" w14:textId="77777777" w:rsidR="00F6509A" w:rsidRPr="003F3CF8" w:rsidRDefault="00F6509A" w:rsidP="004B0B24">
            <w:pPr>
              <w:jc w:val="both"/>
              <w:rPr>
                <w:rFonts w:asciiTheme="minorHAnsi" w:hAnsiTheme="minorHAnsi" w:cstheme="minorHAnsi"/>
                <w:sz w:val="20"/>
                <w:szCs w:val="20"/>
              </w:rPr>
            </w:pPr>
            <w:r w:rsidRPr="003F3CF8">
              <w:rPr>
                <w:rFonts w:asciiTheme="minorHAnsi" w:hAnsiTheme="minorHAnsi" w:cstheme="minorHAnsi"/>
                <w:sz w:val="20"/>
                <w:szCs w:val="20"/>
              </w:rPr>
              <w:t>3</w:t>
            </w:r>
          </w:p>
        </w:tc>
        <w:tc>
          <w:tcPr>
            <w:tcW w:w="6207" w:type="dxa"/>
            <w:tcBorders>
              <w:bottom w:val="single" w:sz="4" w:space="0" w:color="000000"/>
              <w:right w:val="single" w:sz="4" w:space="0" w:color="000000"/>
            </w:tcBorders>
            <w:shd w:val="clear" w:color="auto" w:fill="auto"/>
            <w:noWrap/>
            <w:tcMar>
              <w:top w:w="0" w:type="dxa"/>
              <w:left w:w="108" w:type="dxa"/>
              <w:bottom w:w="0" w:type="dxa"/>
              <w:right w:w="108" w:type="dxa"/>
            </w:tcMar>
          </w:tcPr>
          <w:p w14:paraId="71901023" w14:textId="77777777" w:rsidR="00F6509A" w:rsidRPr="003F3CF8" w:rsidRDefault="00F6509A" w:rsidP="004B0B24">
            <w:pPr>
              <w:jc w:val="both"/>
              <w:rPr>
                <w:rFonts w:asciiTheme="minorHAnsi" w:hAnsiTheme="minorHAnsi" w:cstheme="minorHAnsi"/>
                <w:sz w:val="20"/>
                <w:szCs w:val="20"/>
              </w:rPr>
            </w:pPr>
            <w:r w:rsidRPr="003F3CF8">
              <w:rPr>
                <w:rFonts w:asciiTheme="minorHAnsi" w:hAnsiTheme="minorHAnsi" w:cstheme="minorHAnsi"/>
                <w:sz w:val="20"/>
                <w:szCs w:val="20"/>
              </w:rPr>
              <w:t>Datorii totale (rd.3=rd.1+rd.2)</w:t>
            </w:r>
          </w:p>
        </w:tc>
        <w:tc>
          <w:tcPr>
            <w:tcW w:w="1268" w:type="dxa"/>
            <w:tcBorders>
              <w:bottom w:val="single" w:sz="4" w:space="0" w:color="000000"/>
              <w:right w:val="single" w:sz="4" w:space="0" w:color="000000"/>
            </w:tcBorders>
            <w:shd w:val="clear" w:color="auto" w:fill="auto"/>
            <w:noWrap/>
            <w:tcMar>
              <w:top w:w="0" w:type="dxa"/>
              <w:left w:w="108" w:type="dxa"/>
              <w:bottom w:w="0" w:type="dxa"/>
              <w:right w:w="108" w:type="dxa"/>
            </w:tcMar>
          </w:tcPr>
          <w:p w14:paraId="3EC7F7C4" w14:textId="77777777" w:rsidR="00F6509A" w:rsidRPr="003F3CF8" w:rsidRDefault="00F6509A" w:rsidP="004B0B24">
            <w:pPr>
              <w:jc w:val="both"/>
              <w:rPr>
                <w:rFonts w:asciiTheme="minorHAnsi" w:hAnsiTheme="minorHAnsi" w:cstheme="minorHAnsi"/>
                <w:sz w:val="20"/>
                <w:szCs w:val="20"/>
              </w:rPr>
            </w:pPr>
          </w:p>
        </w:tc>
        <w:tc>
          <w:tcPr>
            <w:tcW w:w="1172" w:type="dxa"/>
            <w:tcBorders>
              <w:bottom w:val="single" w:sz="4" w:space="0" w:color="000000"/>
              <w:right w:val="single" w:sz="4" w:space="0" w:color="000000"/>
            </w:tcBorders>
            <w:shd w:val="clear" w:color="auto" w:fill="auto"/>
            <w:tcMar>
              <w:top w:w="0" w:type="dxa"/>
              <w:left w:w="108" w:type="dxa"/>
              <w:bottom w:w="0" w:type="dxa"/>
              <w:right w:w="108" w:type="dxa"/>
            </w:tcMar>
          </w:tcPr>
          <w:p w14:paraId="1878E728" w14:textId="77777777" w:rsidR="00F6509A" w:rsidRPr="003F3CF8" w:rsidRDefault="00F6509A" w:rsidP="004B0B24">
            <w:pPr>
              <w:jc w:val="both"/>
              <w:rPr>
                <w:rFonts w:asciiTheme="minorHAnsi" w:hAnsiTheme="minorHAnsi" w:cstheme="minorHAnsi"/>
                <w:sz w:val="20"/>
                <w:szCs w:val="20"/>
              </w:rPr>
            </w:pPr>
          </w:p>
        </w:tc>
      </w:tr>
      <w:tr w:rsidR="00F6509A" w:rsidRPr="003F3CF8" w14:paraId="34FE02F5" w14:textId="77777777" w:rsidTr="004B0B24">
        <w:trPr>
          <w:trHeight w:val="312"/>
        </w:trPr>
        <w:tc>
          <w:tcPr>
            <w:tcW w:w="562"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0CDE2352" w14:textId="77777777" w:rsidR="00F6509A" w:rsidRPr="003F3CF8" w:rsidRDefault="00F6509A" w:rsidP="004B0B24">
            <w:pPr>
              <w:jc w:val="both"/>
              <w:rPr>
                <w:rFonts w:asciiTheme="minorHAnsi" w:hAnsiTheme="minorHAnsi" w:cstheme="minorHAnsi"/>
                <w:sz w:val="20"/>
                <w:szCs w:val="20"/>
              </w:rPr>
            </w:pPr>
            <w:r w:rsidRPr="003F3CF8">
              <w:rPr>
                <w:rFonts w:asciiTheme="minorHAnsi" w:hAnsiTheme="minorHAnsi" w:cstheme="minorHAnsi"/>
                <w:sz w:val="20"/>
                <w:szCs w:val="20"/>
              </w:rPr>
              <w:t>4</w:t>
            </w:r>
          </w:p>
        </w:tc>
        <w:tc>
          <w:tcPr>
            <w:tcW w:w="6207" w:type="dxa"/>
            <w:tcBorders>
              <w:bottom w:val="single" w:sz="4" w:space="0" w:color="000000"/>
              <w:right w:val="single" w:sz="4" w:space="0" w:color="000000"/>
            </w:tcBorders>
            <w:shd w:val="clear" w:color="auto" w:fill="auto"/>
            <w:noWrap/>
            <w:tcMar>
              <w:top w:w="0" w:type="dxa"/>
              <w:left w:w="108" w:type="dxa"/>
              <w:bottom w:w="0" w:type="dxa"/>
              <w:right w:w="108" w:type="dxa"/>
            </w:tcMar>
          </w:tcPr>
          <w:p w14:paraId="40FDB504" w14:textId="77777777" w:rsidR="00F6509A" w:rsidRPr="003F3CF8" w:rsidRDefault="00F6509A" w:rsidP="004B0B24">
            <w:pPr>
              <w:jc w:val="both"/>
              <w:rPr>
                <w:rFonts w:asciiTheme="minorHAnsi" w:hAnsiTheme="minorHAnsi" w:cstheme="minorHAnsi"/>
                <w:sz w:val="20"/>
                <w:szCs w:val="20"/>
              </w:rPr>
            </w:pPr>
            <w:r w:rsidRPr="003F3CF8">
              <w:rPr>
                <w:rFonts w:asciiTheme="minorHAnsi" w:hAnsiTheme="minorHAnsi" w:cstheme="minorHAnsi"/>
                <w:sz w:val="20"/>
                <w:szCs w:val="20"/>
              </w:rPr>
              <w:t xml:space="preserve">Capitaluri proprii totale </w:t>
            </w:r>
          </w:p>
        </w:tc>
        <w:tc>
          <w:tcPr>
            <w:tcW w:w="1268" w:type="dxa"/>
            <w:tcBorders>
              <w:bottom w:val="single" w:sz="4" w:space="0" w:color="000000"/>
              <w:right w:val="single" w:sz="4" w:space="0" w:color="000000"/>
            </w:tcBorders>
            <w:shd w:val="clear" w:color="auto" w:fill="auto"/>
            <w:noWrap/>
            <w:tcMar>
              <w:top w:w="0" w:type="dxa"/>
              <w:left w:w="108" w:type="dxa"/>
              <w:bottom w:w="0" w:type="dxa"/>
              <w:right w:w="108" w:type="dxa"/>
            </w:tcMar>
          </w:tcPr>
          <w:p w14:paraId="60162514" w14:textId="77777777" w:rsidR="00F6509A" w:rsidRPr="003F3CF8" w:rsidRDefault="00F6509A" w:rsidP="004B0B24">
            <w:pPr>
              <w:jc w:val="both"/>
              <w:rPr>
                <w:rFonts w:asciiTheme="minorHAnsi" w:hAnsiTheme="minorHAnsi" w:cstheme="minorHAnsi"/>
                <w:sz w:val="20"/>
                <w:szCs w:val="20"/>
              </w:rPr>
            </w:pPr>
            <w:r w:rsidRPr="003F3CF8">
              <w:rPr>
                <w:rFonts w:asciiTheme="minorHAnsi" w:hAnsiTheme="minorHAnsi" w:cstheme="minorHAnsi"/>
                <w:sz w:val="20"/>
                <w:szCs w:val="20"/>
              </w:rPr>
              <w:t> </w:t>
            </w:r>
          </w:p>
        </w:tc>
        <w:tc>
          <w:tcPr>
            <w:tcW w:w="1172" w:type="dxa"/>
            <w:tcBorders>
              <w:bottom w:val="single" w:sz="4" w:space="0" w:color="000000"/>
              <w:right w:val="single" w:sz="4" w:space="0" w:color="000000"/>
            </w:tcBorders>
            <w:shd w:val="clear" w:color="auto" w:fill="auto"/>
            <w:tcMar>
              <w:top w:w="0" w:type="dxa"/>
              <w:left w:w="108" w:type="dxa"/>
              <w:bottom w:w="0" w:type="dxa"/>
              <w:right w:w="108" w:type="dxa"/>
            </w:tcMar>
          </w:tcPr>
          <w:p w14:paraId="4C996D2C" w14:textId="77777777" w:rsidR="00F6509A" w:rsidRPr="003F3CF8" w:rsidRDefault="00F6509A" w:rsidP="004B0B24">
            <w:pPr>
              <w:jc w:val="both"/>
              <w:rPr>
                <w:rFonts w:asciiTheme="minorHAnsi" w:hAnsiTheme="minorHAnsi" w:cstheme="minorHAnsi"/>
                <w:sz w:val="20"/>
                <w:szCs w:val="20"/>
              </w:rPr>
            </w:pPr>
          </w:p>
        </w:tc>
      </w:tr>
      <w:tr w:rsidR="00F6509A" w:rsidRPr="003F3CF8" w14:paraId="77D020AC" w14:textId="77777777" w:rsidTr="004B0B24">
        <w:trPr>
          <w:trHeight w:val="312"/>
        </w:trPr>
        <w:tc>
          <w:tcPr>
            <w:tcW w:w="562" w:type="dxa"/>
            <w:vMerge w:val="restart"/>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0FC43FE8" w14:textId="77777777" w:rsidR="00F6509A" w:rsidRPr="003F3CF8" w:rsidRDefault="00F6509A" w:rsidP="004B0B24">
            <w:pPr>
              <w:jc w:val="both"/>
              <w:rPr>
                <w:rFonts w:asciiTheme="minorHAnsi" w:hAnsiTheme="minorHAnsi" w:cstheme="minorHAnsi"/>
                <w:sz w:val="20"/>
                <w:szCs w:val="20"/>
              </w:rPr>
            </w:pPr>
            <w:r w:rsidRPr="003F3CF8">
              <w:rPr>
                <w:rFonts w:asciiTheme="minorHAnsi" w:hAnsiTheme="minorHAnsi" w:cstheme="minorHAnsi"/>
                <w:sz w:val="20"/>
                <w:szCs w:val="20"/>
              </w:rPr>
              <w:t>e1)</w:t>
            </w:r>
          </w:p>
        </w:tc>
        <w:tc>
          <w:tcPr>
            <w:tcW w:w="6207" w:type="dxa"/>
            <w:tcBorders>
              <w:bottom w:val="single" w:sz="4" w:space="0" w:color="000000"/>
              <w:right w:val="single" w:sz="4" w:space="0" w:color="000000"/>
            </w:tcBorders>
            <w:shd w:val="clear" w:color="auto" w:fill="auto"/>
            <w:noWrap/>
            <w:tcMar>
              <w:top w:w="0" w:type="dxa"/>
              <w:left w:w="108" w:type="dxa"/>
              <w:bottom w:w="0" w:type="dxa"/>
              <w:right w:w="108" w:type="dxa"/>
            </w:tcMar>
          </w:tcPr>
          <w:p w14:paraId="76D46505" w14:textId="77777777" w:rsidR="00F6509A" w:rsidRPr="003F3CF8" w:rsidRDefault="00F6509A" w:rsidP="004B0B24">
            <w:pPr>
              <w:jc w:val="both"/>
              <w:rPr>
                <w:rFonts w:asciiTheme="minorHAnsi" w:hAnsiTheme="minorHAnsi" w:cstheme="minorHAnsi"/>
                <w:sz w:val="20"/>
                <w:szCs w:val="20"/>
              </w:rPr>
            </w:pPr>
            <w:r w:rsidRPr="003F3CF8">
              <w:rPr>
                <w:rFonts w:asciiTheme="minorHAnsi" w:hAnsiTheme="minorHAnsi" w:cstheme="minorHAnsi"/>
                <w:sz w:val="20"/>
                <w:szCs w:val="20"/>
              </w:rPr>
              <w:t xml:space="preserve">Raportul rd.3/rd.4 aferent anului N, respectiv anului N-1 </w:t>
            </w:r>
          </w:p>
          <w:p w14:paraId="4D34646E" w14:textId="77777777" w:rsidR="00F6509A" w:rsidRPr="003F3CF8" w:rsidRDefault="00F6509A" w:rsidP="004B0B24">
            <w:pPr>
              <w:jc w:val="both"/>
              <w:rPr>
                <w:rFonts w:asciiTheme="minorHAnsi" w:hAnsiTheme="minorHAnsi" w:cstheme="minorHAnsi"/>
                <w:sz w:val="20"/>
                <w:szCs w:val="20"/>
              </w:rPr>
            </w:pPr>
            <w:r w:rsidRPr="003F3CF8">
              <w:rPr>
                <w:rFonts w:asciiTheme="minorHAnsi" w:hAnsiTheme="minorHAnsi" w:cstheme="minorHAnsi"/>
                <w:sz w:val="20"/>
                <w:szCs w:val="20"/>
              </w:rPr>
              <w:t>Datorii totale/Capitaluri proprii totale (e1N, respectiv e1N-1)</w:t>
            </w:r>
          </w:p>
        </w:tc>
        <w:tc>
          <w:tcPr>
            <w:tcW w:w="1268" w:type="dxa"/>
            <w:tcBorders>
              <w:bottom w:val="single" w:sz="4" w:space="0" w:color="000000"/>
              <w:right w:val="single" w:sz="4" w:space="0" w:color="000000"/>
            </w:tcBorders>
            <w:shd w:val="clear" w:color="auto" w:fill="auto"/>
            <w:noWrap/>
            <w:tcMar>
              <w:top w:w="0" w:type="dxa"/>
              <w:left w:w="108" w:type="dxa"/>
              <w:bottom w:w="0" w:type="dxa"/>
              <w:right w:w="108" w:type="dxa"/>
            </w:tcMar>
          </w:tcPr>
          <w:p w14:paraId="6DFDB44A" w14:textId="77777777" w:rsidR="00F6509A" w:rsidRPr="003F3CF8" w:rsidRDefault="00F6509A" w:rsidP="004B0B24">
            <w:pPr>
              <w:jc w:val="both"/>
              <w:rPr>
                <w:rFonts w:asciiTheme="minorHAnsi" w:hAnsiTheme="minorHAnsi" w:cstheme="minorHAnsi"/>
                <w:sz w:val="20"/>
                <w:szCs w:val="20"/>
              </w:rPr>
            </w:pPr>
          </w:p>
        </w:tc>
        <w:tc>
          <w:tcPr>
            <w:tcW w:w="1172" w:type="dxa"/>
            <w:tcBorders>
              <w:bottom w:val="single" w:sz="4" w:space="0" w:color="000000"/>
              <w:right w:val="single" w:sz="4" w:space="0" w:color="000000"/>
            </w:tcBorders>
            <w:shd w:val="clear" w:color="auto" w:fill="auto"/>
            <w:tcMar>
              <w:top w:w="0" w:type="dxa"/>
              <w:left w:w="108" w:type="dxa"/>
              <w:bottom w:w="0" w:type="dxa"/>
              <w:right w:w="108" w:type="dxa"/>
            </w:tcMar>
          </w:tcPr>
          <w:p w14:paraId="38FA5D0A" w14:textId="77777777" w:rsidR="00F6509A" w:rsidRPr="003F3CF8" w:rsidRDefault="00F6509A" w:rsidP="004B0B24">
            <w:pPr>
              <w:jc w:val="both"/>
              <w:rPr>
                <w:rFonts w:asciiTheme="minorHAnsi" w:hAnsiTheme="minorHAnsi" w:cstheme="minorHAnsi"/>
                <w:sz w:val="20"/>
                <w:szCs w:val="20"/>
              </w:rPr>
            </w:pPr>
          </w:p>
        </w:tc>
      </w:tr>
      <w:tr w:rsidR="00F6509A" w:rsidRPr="003F3CF8" w14:paraId="069D15AE" w14:textId="77777777" w:rsidTr="004B0B24">
        <w:trPr>
          <w:trHeight w:val="118"/>
        </w:trPr>
        <w:tc>
          <w:tcPr>
            <w:tcW w:w="562" w:type="dxa"/>
            <w:vMerge/>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068250BD" w14:textId="77777777" w:rsidR="00F6509A" w:rsidRPr="003F3CF8" w:rsidRDefault="00F6509A" w:rsidP="004B0B24">
            <w:pPr>
              <w:jc w:val="both"/>
              <w:rPr>
                <w:rFonts w:asciiTheme="minorHAnsi" w:hAnsiTheme="minorHAnsi" w:cstheme="minorHAnsi"/>
                <w:sz w:val="20"/>
                <w:szCs w:val="20"/>
              </w:rPr>
            </w:pPr>
          </w:p>
        </w:tc>
        <w:tc>
          <w:tcPr>
            <w:tcW w:w="6207" w:type="dxa"/>
            <w:tcBorders>
              <w:bottom w:val="single" w:sz="4" w:space="0" w:color="000000"/>
              <w:right w:val="single" w:sz="4" w:space="0" w:color="000000"/>
            </w:tcBorders>
            <w:shd w:val="clear" w:color="auto" w:fill="auto"/>
            <w:noWrap/>
            <w:tcMar>
              <w:top w:w="0" w:type="dxa"/>
              <w:left w:w="108" w:type="dxa"/>
              <w:bottom w:w="0" w:type="dxa"/>
              <w:right w:w="108" w:type="dxa"/>
            </w:tcMar>
          </w:tcPr>
          <w:p w14:paraId="506005A7" w14:textId="77777777" w:rsidR="00F6509A" w:rsidRPr="003F3CF8" w:rsidRDefault="00F6509A" w:rsidP="004B0B24">
            <w:pPr>
              <w:jc w:val="both"/>
              <w:rPr>
                <w:rFonts w:asciiTheme="minorHAnsi" w:hAnsiTheme="minorHAnsi" w:cstheme="minorHAnsi"/>
                <w:sz w:val="20"/>
                <w:szCs w:val="20"/>
              </w:rPr>
            </w:pPr>
            <w:r w:rsidRPr="003F3CF8">
              <w:rPr>
                <w:rFonts w:asciiTheme="minorHAnsi" w:hAnsiTheme="minorHAnsi" w:cstheme="minorHAnsi"/>
                <w:sz w:val="20"/>
                <w:szCs w:val="20"/>
              </w:rPr>
              <w:t xml:space="preserve">0≤Datorii totale/Capitaluri proprii totale ≤7,5 </w:t>
            </w:r>
          </w:p>
        </w:tc>
        <w:tc>
          <w:tcPr>
            <w:tcW w:w="1268"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0EC5AAD7" w14:textId="77777777" w:rsidR="00F6509A" w:rsidRPr="003F3CF8" w:rsidRDefault="00F6509A" w:rsidP="004B0B24">
            <w:pPr>
              <w:jc w:val="both"/>
              <w:rPr>
                <w:rFonts w:asciiTheme="minorHAnsi" w:hAnsiTheme="minorHAnsi" w:cstheme="minorHAnsi"/>
                <w:sz w:val="20"/>
                <w:szCs w:val="20"/>
              </w:rPr>
            </w:pPr>
            <w:r>
              <w:rPr>
                <w:rFonts w:asciiTheme="minorHAnsi" w:hAnsiTheme="minorHAnsi" w:cstheme="minorHAnsi"/>
                <w:b/>
                <w:bCs/>
                <w:sz w:val="20"/>
                <w:szCs w:val="20"/>
              </w:rPr>
              <w:t>[]</w:t>
            </w:r>
            <w:r w:rsidRPr="003F3CF8">
              <w:rPr>
                <w:rFonts w:asciiTheme="minorHAnsi" w:hAnsiTheme="minorHAnsi" w:cstheme="minorHAnsi"/>
                <w:sz w:val="20"/>
                <w:szCs w:val="20"/>
              </w:rPr>
              <w:t xml:space="preserve">  </w:t>
            </w:r>
            <w:r>
              <w:rPr>
                <w:rFonts w:asciiTheme="minorHAnsi" w:hAnsiTheme="minorHAnsi" w:cstheme="minorHAnsi"/>
                <w:sz w:val="20"/>
                <w:szCs w:val="20"/>
              </w:rPr>
              <w:t>D</w:t>
            </w:r>
            <w:r w:rsidRPr="003F3CF8">
              <w:rPr>
                <w:rFonts w:asciiTheme="minorHAnsi" w:hAnsiTheme="minorHAnsi" w:cstheme="minorHAnsi"/>
                <w:sz w:val="20"/>
                <w:szCs w:val="20"/>
              </w:rPr>
              <w:t xml:space="preserve">a   </w:t>
            </w:r>
            <w:r>
              <w:rPr>
                <w:rFonts w:asciiTheme="minorHAnsi" w:hAnsiTheme="minorHAnsi" w:cstheme="minorHAnsi"/>
                <w:b/>
                <w:bCs/>
                <w:sz w:val="20"/>
                <w:szCs w:val="20"/>
              </w:rPr>
              <w:t>[]</w:t>
            </w:r>
            <w:r w:rsidRPr="003F3CF8">
              <w:rPr>
                <w:rFonts w:asciiTheme="minorHAnsi" w:hAnsiTheme="minorHAnsi" w:cstheme="minorHAnsi"/>
                <w:sz w:val="20"/>
                <w:szCs w:val="20"/>
              </w:rPr>
              <w:t xml:space="preserve">  </w:t>
            </w:r>
            <w:r>
              <w:rPr>
                <w:rFonts w:asciiTheme="minorHAnsi" w:hAnsiTheme="minorHAnsi" w:cstheme="minorHAnsi"/>
                <w:sz w:val="20"/>
                <w:szCs w:val="20"/>
              </w:rPr>
              <w:t>N</w:t>
            </w:r>
            <w:r w:rsidRPr="003F3CF8">
              <w:rPr>
                <w:rFonts w:asciiTheme="minorHAnsi" w:hAnsiTheme="minorHAnsi" w:cstheme="minorHAnsi"/>
                <w:sz w:val="20"/>
                <w:szCs w:val="20"/>
              </w:rPr>
              <w:t>u</w:t>
            </w:r>
          </w:p>
        </w:tc>
        <w:tc>
          <w:tcPr>
            <w:tcW w:w="1172"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37C568" w14:textId="77777777" w:rsidR="00F6509A" w:rsidRPr="003F3CF8" w:rsidRDefault="00F6509A" w:rsidP="004B0B24">
            <w:pPr>
              <w:jc w:val="both"/>
              <w:rPr>
                <w:rFonts w:asciiTheme="minorHAnsi" w:hAnsiTheme="minorHAnsi" w:cstheme="minorHAnsi"/>
                <w:sz w:val="20"/>
                <w:szCs w:val="20"/>
              </w:rPr>
            </w:pPr>
            <w:r>
              <w:rPr>
                <w:rFonts w:asciiTheme="minorHAnsi" w:hAnsiTheme="minorHAnsi" w:cstheme="minorHAnsi"/>
                <w:b/>
                <w:bCs/>
                <w:sz w:val="20"/>
                <w:szCs w:val="20"/>
              </w:rPr>
              <w:t>[]</w:t>
            </w:r>
            <w:r w:rsidRPr="003F3CF8">
              <w:rPr>
                <w:rFonts w:asciiTheme="minorHAnsi" w:hAnsiTheme="minorHAnsi" w:cstheme="minorHAnsi"/>
                <w:sz w:val="20"/>
                <w:szCs w:val="20"/>
              </w:rPr>
              <w:t xml:space="preserve">  </w:t>
            </w:r>
            <w:r>
              <w:rPr>
                <w:rFonts w:asciiTheme="minorHAnsi" w:hAnsiTheme="minorHAnsi" w:cstheme="minorHAnsi"/>
                <w:sz w:val="20"/>
                <w:szCs w:val="20"/>
              </w:rPr>
              <w:t>D</w:t>
            </w:r>
            <w:r w:rsidRPr="003F3CF8">
              <w:rPr>
                <w:rFonts w:asciiTheme="minorHAnsi" w:hAnsiTheme="minorHAnsi" w:cstheme="minorHAnsi"/>
                <w:sz w:val="20"/>
                <w:szCs w:val="20"/>
              </w:rPr>
              <w:t xml:space="preserve">a  </w:t>
            </w:r>
            <w:r>
              <w:rPr>
                <w:rFonts w:asciiTheme="minorHAnsi" w:hAnsiTheme="minorHAnsi" w:cstheme="minorHAnsi"/>
                <w:b/>
                <w:bCs/>
                <w:sz w:val="20"/>
                <w:szCs w:val="20"/>
              </w:rPr>
              <w:t>[]</w:t>
            </w:r>
            <w:r w:rsidRPr="003F3CF8">
              <w:rPr>
                <w:rFonts w:asciiTheme="minorHAnsi" w:hAnsiTheme="minorHAnsi" w:cstheme="minorHAnsi"/>
                <w:sz w:val="20"/>
                <w:szCs w:val="20"/>
              </w:rPr>
              <w:t xml:space="preserve">  </w:t>
            </w:r>
            <w:r>
              <w:rPr>
                <w:rFonts w:asciiTheme="minorHAnsi" w:hAnsiTheme="minorHAnsi" w:cstheme="minorHAnsi"/>
                <w:sz w:val="20"/>
                <w:szCs w:val="20"/>
              </w:rPr>
              <w:t>N</w:t>
            </w:r>
            <w:r w:rsidRPr="003F3CF8">
              <w:rPr>
                <w:rFonts w:asciiTheme="minorHAnsi" w:hAnsiTheme="minorHAnsi" w:cstheme="minorHAnsi"/>
                <w:sz w:val="20"/>
                <w:szCs w:val="20"/>
              </w:rPr>
              <w:t>u</w:t>
            </w:r>
          </w:p>
        </w:tc>
      </w:tr>
      <w:tr w:rsidR="00F6509A" w:rsidRPr="003F3CF8" w14:paraId="0C7BBCEB" w14:textId="77777777" w:rsidTr="004B0B24">
        <w:trPr>
          <w:trHeight w:val="312"/>
        </w:trPr>
        <w:tc>
          <w:tcPr>
            <w:tcW w:w="562"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3556118" w14:textId="77777777" w:rsidR="00F6509A" w:rsidRPr="003F3CF8" w:rsidRDefault="00F6509A" w:rsidP="004B0B24">
            <w:pPr>
              <w:jc w:val="both"/>
              <w:rPr>
                <w:rFonts w:asciiTheme="minorHAnsi" w:hAnsiTheme="minorHAnsi" w:cstheme="minorHAnsi"/>
                <w:sz w:val="20"/>
                <w:szCs w:val="20"/>
              </w:rPr>
            </w:pPr>
            <w:r w:rsidRPr="003F3CF8">
              <w:rPr>
                <w:rFonts w:asciiTheme="minorHAnsi" w:hAnsiTheme="minorHAnsi" w:cstheme="minorHAnsi"/>
                <w:sz w:val="20"/>
                <w:szCs w:val="20"/>
              </w:rPr>
              <w:t>5</w:t>
            </w:r>
          </w:p>
        </w:tc>
        <w:tc>
          <w:tcPr>
            <w:tcW w:w="6207" w:type="dxa"/>
            <w:tcBorders>
              <w:bottom w:val="single" w:sz="4" w:space="0" w:color="000000"/>
              <w:right w:val="single" w:sz="4" w:space="0" w:color="000000"/>
            </w:tcBorders>
            <w:shd w:val="clear" w:color="auto" w:fill="auto"/>
            <w:noWrap/>
            <w:tcMar>
              <w:top w:w="0" w:type="dxa"/>
              <w:left w:w="108" w:type="dxa"/>
              <w:bottom w:w="0" w:type="dxa"/>
              <w:right w:w="108" w:type="dxa"/>
            </w:tcMar>
          </w:tcPr>
          <w:p w14:paraId="0D7AA7FE" w14:textId="77777777" w:rsidR="00F6509A" w:rsidRPr="003F3CF8" w:rsidRDefault="00F6509A" w:rsidP="004B0B24">
            <w:pPr>
              <w:jc w:val="both"/>
              <w:rPr>
                <w:rFonts w:asciiTheme="minorHAnsi" w:hAnsiTheme="minorHAnsi" w:cstheme="minorHAnsi"/>
                <w:sz w:val="20"/>
                <w:szCs w:val="20"/>
              </w:rPr>
            </w:pPr>
            <w:r w:rsidRPr="003F3CF8">
              <w:rPr>
                <w:rFonts w:asciiTheme="minorHAnsi" w:hAnsiTheme="minorHAnsi" w:cstheme="minorHAnsi"/>
                <w:sz w:val="20"/>
                <w:szCs w:val="20"/>
              </w:rPr>
              <w:t xml:space="preserve">Profit net N/Pierderea netă  </w:t>
            </w:r>
          </w:p>
        </w:tc>
        <w:tc>
          <w:tcPr>
            <w:tcW w:w="1268"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58B7FAF" w14:textId="77777777" w:rsidR="00F6509A" w:rsidRPr="003F3CF8" w:rsidRDefault="00F6509A" w:rsidP="004B0B24">
            <w:pPr>
              <w:jc w:val="both"/>
              <w:rPr>
                <w:rFonts w:asciiTheme="minorHAnsi" w:hAnsiTheme="minorHAnsi" w:cstheme="minorHAnsi"/>
                <w:sz w:val="20"/>
                <w:szCs w:val="20"/>
              </w:rPr>
            </w:pPr>
          </w:p>
        </w:tc>
        <w:tc>
          <w:tcPr>
            <w:tcW w:w="1172"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AE3032" w14:textId="77777777" w:rsidR="00F6509A" w:rsidRPr="003F3CF8" w:rsidRDefault="00F6509A" w:rsidP="004B0B24">
            <w:pPr>
              <w:jc w:val="both"/>
              <w:rPr>
                <w:rFonts w:asciiTheme="minorHAnsi" w:hAnsiTheme="minorHAnsi" w:cstheme="minorHAnsi"/>
                <w:sz w:val="20"/>
                <w:szCs w:val="20"/>
              </w:rPr>
            </w:pPr>
          </w:p>
        </w:tc>
      </w:tr>
      <w:tr w:rsidR="00F6509A" w:rsidRPr="003F3CF8" w14:paraId="2CD67612" w14:textId="77777777" w:rsidTr="004B0B24">
        <w:trPr>
          <w:trHeight w:val="312"/>
        </w:trPr>
        <w:tc>
          <w:tcPr>
            <w:tcW w:w="562"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020B332E" w14:textId="77777777" w:rsidR="00F6509A" w:rsidRPr="003F3CF8" w:rsidRDefault="00F6509A" w:rsidP="004B0B24">
            <w:pPr>
              <w:jc w:val="both"/>
              <w:rPr>
                <w:rFonts w:asciiTheme="minorHAnsi" w:hAnsiTheme="minorHAnsi" w:cstheme="minorHAnsi"/>
                <w:sz w:val="20"/>
                <w:szCs w:val="20"/>
              </w:rPr>
            </w:pPr>
            <w:r w:rsidRPr="003F3CF8">
              <w:rPr>
                <w:rFonts w:asciiTheme="minorHAnsi" w:hAnsiTheme="minorHAnsi" w:cstheme="minorHAnsi"/>
                <w:sz w:val="20"/>
                <w:szCs w:val="20"/>
              </w:rPr>
              <w:t>6</w:t>
            </w:r>
          </w:p>
        </w:tc>
        <w:tc>
          <w:tcPr>
            <w:tcW w:w="6207" w:type="dxa"/>
            <w:tcBorders>
              <w:bottom w:val="single" w:sz="4" w:space="0" w:color="000000"/>
              <w:right w:val="single" w:sz="4" w:space="0" w:color="000000"/>
            </w:tcBorders>
            <w:shd w:val="clear" w:color="auto" w:fill="auto"/>
            <w:noWrap/>
            <w:tcMar>
              <w:top w:w="0" w:type="dxa"/>
              <w:left w:w="108" w:type="dxa"/>
              <w:bottom w:w="0" w:type="dxa"/>
              <w:right w:w="108" w:type="dxa"/>
            </w:tcMar>
          </w:tcPr>
          <w:p w14:paraId="02B71AD8" w14:textId="77777777" w:rsidR="00F6509A" w:rsidRPr="003F3CF8" w:rsidRDefault="00F6509A" w:rsidP="004B0B24">
            <w:pPr>
              <w:jc w:val="both"/>
              <w:rPr>
                <w:rFonts w:asciiTheme="minorHAnsi" w:hAnsiTheme="minorHAnsi" w:cstheme="minorHAnsi"/>
                <w:sz w:val="20"/>
                <w:szCs w:val="20"/>
              </w:rPr>
            </w:pPr>
            <w:r w:rsidRPr="003F3CF8">
              <w:rPr>
                <w:rFonts w:asciiTheme="minorHAnsi" w:hAnsiTheme="minorHAnsi" w:cstheme="minorHAnsi"/>
                <w:sz w:val="20"/>
                <w:szCs w:val="20"/>
              </w:rPr>
              <w:t xml:space="preserve">Cheltuieli cu impozitul pe profit </w:t>
            </w:r>
          </w:p>
        </w:tc>
        <w:tc>
          <w:tcPr>
            <w:tcW w:w="1268" w:type="dxa"/>
            <w:tcBorders>
              <w:bottom w:val="single" w:sz="4" w:space="0" w:color="000000"/>
              <w:right w:val="single" w:sz="4" w:space="0" w:color="000000"/>
            </w:tcBorders>
            <w:shd w:val="clear" w:color="auto" w:fill="auto"/>
            <w:noWrap/>
            <w:tcMar>
              <w:top w:w="0" w:type="dxa"/>
              <w:left w:w="108" w:type="dxa"/>
              <w:bottom w:w="0" w:type="dxa"/>
              <w:right w:w="108" w:type="dxa"/>
            </w:tcMar>
          </w:tcPr>
          <w:p w14:paraId="458D8D9D" w14:textId="77777777" w:rsidR="00F6509A" w:rsidRPr="003F3CF8" w:rsidRDefault="00F6509A" w:rsidP="004B0B24">
            <w:pPr>
              <w:jc w:val="both"/>
              <w:rPr>
                <w:rFonts w:asciiTheme="minorHAnsi" w:hAnsiTheme="minorHAnsi" w:cstheme="minorHAnsi"/>
                <w:sz w:val="20"/>
                <w:szCs w:val="20"/>
              </w:rPr>
            </w:pPr>
          </w:p>
        </w:tc>
        <w:tc>
          <w:tcPr>
            <w:tcW w:w="1172" w:type="dxa"/>
            <w:tcBorders>
              <w:bottom w:val="single" w:sz="4" w:space="0" w:color="000000"/>
              <w:right w:val="single" w:sz="4" w:space="0" w:color="000000"/>
            </w:tcBorders>
            <w:shd w:val="clear" w:color="auto" w:fill="auto"/>
            <w:tcMar>
              <w:top w:w="0" w:type="dxa"/>
              <w:left w:w="108" w:type="dxa"/>
              <w:bottom w:w="0" w:type="dxa"/>
              <w:right w:w="108" w:type="dxa"/>
            </w:tcMar>
          </w:tcPr>
          <w:p w14:paraId="627E92E6" w14:textId="77777777" w:rsidR="00F6509A" w:rsidRPr="003F3CF8" w:rsidRDefault="00F6509A" w:rsidP="004B0B24">
            <w:pPr>
              <w:jc w:val="both"/>
              <w:rPr>
                <w:rFonts w:asciiTheme="minorHAnsi" w:hAnsiTheme="minorHAnsi" w:cstheme="minorHAnsi"/>
                <w:sz w:val="20"/>
                <w:szCs w:val="20"/>
              </w:rPr>
            </w:pPr>
          </w:p>
        </w:tc>
      </w:tr>
      <w:tr w:rsidR="00F6509A" w:rsidRPr="003F3CF8" w14:paraId="3CC7C834" w14:textId="77777777" w:rsidTr="004B0B24">
        <w:trPr>
          <w:trHeight w:val="312"/>
        </w:trPr>
        <w:tc>
          <w:tcPr>
            <w:tcW w:w="562"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A7C5553" w14:textId="77777777" w:rsidR="00F6509A" w:rsidRPr="003F3CF8" w:rsidRDefault="00F6509A" w:rsidP="004B0B24">
            <w:pPr>
              <w:jc w:val="both"/>
              <w:rPr>
                <w:rFonts w:asciiTheme="minorHAnsi" w:hAnsiTheme="minorHAnsi" w:cstheme="minorHAnsi"/>
                <w:sz w:val="20"/>
                <w:szCs w:val="20"/>
              </w:rPr>
            </w:pPr>
            <w:r w:rsidRPr="003F3CF8">
              <w:rPr>
                <w:rFonts w:asciiTheme="minorHAnsi" w:hAnsiTheme="minorHAnsi" w:cstheme="minorHAnsi"/>
                <w:sz w:val="20"/>
                <w:szCs w:val="20"/>
              </w:rPr>
              <w:t>7</w:t>
            </w:r>
          </w:p>
        </w:tc>
        <w:tc>
          <w:tcPr>
            <w:tcW w:w="6207" w:type="dxa"/>
            <w:tcBorders>
              <w:bottom w:val="single" w:sz="4" w:space="0" w:color="000000"/>
              <w:right w:val="single" w:sz="4" w:space="0" w:color="000000"/>
            </w:tcBorders>
            <w:shd w:val="clear" w:color="auto" w:fill="auto"/>
            <w:noWrap/>
            <w:tcMar>
              <w:top w:w="0" w:type="dxa"/>
              <w:left w:w="108" w:type="dxa"/>
              <w:bottom w:w="0" w:type="dxa"/>
              <w:right w:w="108" w:type="dxa"/>
            </w:tcMar>
          </w:tcPr>
          <w:p w14:paraId="4EE22140" w14:textId="77777777" w:rsidR="00F6509A" w:rsidRPr="003F3CF8" w:rsidRDefault="00F6509A" w:rsidP="004B0B24">
            <w:pPr>
              <w:jc w:val="both"/>
              <w:rPr>
                <w:rFonts w:asciiTheme="minorHAnsi" w:hAnsiTheme="minorHAnsi" w:cstheme="minorHAnsi"/>
                <w:sz w:val="20"/>
                <w:szCs w:val="20"/>
              </w:rPr>
            </w:pPr>
            <w:r w:rsidRPr="003F3CF8">
              <w:rPr>
                <w:rFonts w:asciiTheme="minorHAnsi" w:hAnsiTheme="minorHAnsi" w:cstheme="minorHAnsi"/>
                <w:sz w:val="20"/>
                <w:szCs w:val="20"/>
              </w:rPr>
              <w:t xml:space="preserve">Cheltuieli cu dobânzile </w:t>
            </w:r>
          </w:p>
        </w:tc>
        <w:tc>
          <w:tcPr>
            <w:tcW w:w="1268" w:type="dxa"/>
            <w:tcBorders>
              <w:bottom w:val="single" w:sz="4" w:space="0" w:color="000000"/>
              <w:right w:val="single" w:sz="4" w:space="0" w:color="000000"/>
            </w:tcBorders>
            <w:shd w:val="clear" w:color="auto" w:fill="auto"/>
            <w:noWrap/>
            <w:tcMar>
              <w:top w:w="0" w:type="dxa"/>
              <w:left w:w="108" w:type="dxa"/>
              <w:bottom w:w="0" w:type="dxa"/>
              <w:right w:w="108" w:type="dxa"/>
            </w:tcMar>
          </w:tcPr>
          <w:p w14:paraId="542274C2" w14:textId="77777777" w:rsidR="00F6509A" w:rsidRPr="003F3CF8" w:rsidRDefault="00F6509A" w:rsidP="004B0B24">
            <w:pPr>
              <w:jc w:val="both"/>
              <w:rPr>
                <w:rFonts w:asciiTheme="minorHAnsi" w:hAnsiTheme="minorHAnsi" w:cstheme="minorHAnsi"/>
                <w:sz w:val="20"/>
                <w:szCs w:val="20"/>
              </w:rPr>
            </w:pPr>
          </w:p>
        </w:tc>
        <w:tc>
          <w:tcPr>
            <w:tcW w:w="1172" w:type="dxa"/>
            <w:tcBorders>
              <w:bottom w:val="single" w:sz="4" w:space="0" w:color="000000"/>
              <w:right w:val="single" w:sz="4" w:space="0" w:color="000000"/>
            </w:tcBorders>
            <w:shd w:val="clear" w:color="auto" w:fill="auto"/>
            <w:tcMar>
              <w:top w:w="0" w:type="dxa"/>
              <w:left w:w="108" w:type="dxa"/>
              <w:bottom w:w="0" w:type="dxa"/>
              <w:right w:w="108" w:type="dxa"/>
            </w:tcMar>
          </w:tcPr>
          <w:p w14:paraId="48E60E84" w14:textId="77777777" w:rsidR="00F6509A" w:rsidRPr="003F3CF8" w:rsidRDefault="00F6509A" w:rsidP="004B0B24">
            <w:pPr>
              <w:jc w:val="both"/>
              <w:rPr>
                <w:rFonts w:asciiTheme="minorHAnsi" w:hAnsiTheme="minorHAnsi" w:cstheme="minorHAnsi"/>
                <w:sz w:val="20"/>
                <w:szCs w:val="20"/>
              </w:rPr>
            </w:pPr>
          </w:p>
        </w:tc>
      </w:tr>
      <w:tr w:rsidR="00F6509A" w:rsidRPr="003F3CF8" w14:paraId="33B24C52" w14:textId="77777777" w:rsidTr="004B0B24">
        <w:trPr>
          <w:trHeight w:val="312"/>
        </w:trPr>
        <w:tc>
          <w:tcPr>
            <w:tcW w:w="562"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7583C18" w14:textId="77777777" w:rsidR="00F6509A" w:rsidRPr="003F3CF8" w:rsidRDefault="00F6509A" w:rsidP="004B0B24">
            <w:pPr>
              <w:jc w:val="both"/>
              <w:rPr>
                <w:rFonts w:asciiTheme="minorHAnsi" w:hAnsiTheme="minorHAnsi" w:cstheme="minorHAnsi"/>
                <w:sz w:val="20"/>
                <w:szCs w:val="20"/>
              </w:rPr>
            </w:pPr>
            <w:r w:rsidRPr="003F3CF8">
              <w:rPr>
                <w:rFonts w:asciiTheme="minorHAnsi" w:hAnsiTheme="minorHAnsi" w:cstheme="minorHAnsi"/>
                <w:sz w:val="20"/>
                <w:szCs w:val="20"/>
              </w:rPr>
              <w:t>8</w:t>
            </w:r>
          </w:p>
        </w:tc>
        <w:tc>
          <w:tcPr>
            <w:tcW w:w="6207" w:type="dxa"/>
            <w:tcBorders>
              <w:bottom w:val="single" w:sz="4" w:space="0" w:color="000000"/>
              <w:right w:val="single" w:sz="4" w:space="0" w:color="000000"/>
            </w:tcBorders>
            <w:shd w:val="clear" w:color="auto" w:fill="auto"/>
            <w:noWrap/>
            <w:tcMar>
              <w:top w:w="0" w:type="dxa"/>
              <w:left w:w="108" w:type="dxa"/>
              <w:bottom w:w="0" w:type="dxa"/>
              <w:right w:w="108" w:type="dxa"/>
            </w:tcMar>
          </w:tcPr>
          <w:p w14:paraId="6F065050" w14:textId="77777777" w:rsidR="00F6509A" w:rsidRPr="003F3CF8" w:rsidRDefault="00F6509A" w:rsidP="004B0B24">
            <w:pPr>
              <w:jc w:val="both"/>
              <w:rPr>
                <w:rFonts w:asciiTheme="minorHAnsi" w:hAnsiTheme="minorHAnsi" w:cstheme="minorHAnsi"/>
                <w:sz w:val="20"/>
                <w:szCs w:val="20"/>
              </w:rPr>
            </w:pPr>
            <w:r w:rsidRPr="003F3CF8">
              <w:rPr>
                <w:rFonts w:asciiTheme="minorHAnsi" w:hAnsiTheme="minorHAnsi" w:cstheme="minorHAnsi"/>
                <w:sz w:val="20"/>
                <w:szCs w:val="20"/>
              </w:rPr>
              <w:t xml:space="preserve">Cheltuieli cu amortizarea </w:t>
            </w:r>
          </w:p>
        </w:tc>
        <w:tc>
          <w:tcPr>
            <w:tcW w:w="1268" w:type="dxa"/>
            <w:tcBorders>
              <w:bottom w:val="single" w:sz="4" w:space="0" w:color="000000"/>
              <w:right w:val="single" w:sz="4" w:space="0" w:color="000000"/>
            </w:tcBorders>
            <w:shd w:val="clear" w:color="auto" w:fill="auto"/>
            <w:noWrap/>
            <w:tcMar>
              <w:top w:w="0" w:type="dxa"/>
              <w:left w:w="108" w:type="dxa"/>
              <w:bottom w:w="0" w:type="dxa"/>
              <w:right w:w="108" w:type="dxa"/>
            </w:tcMar>
          </w:tcPr>
          <w:p w14:paraId="604406F8" w14:textId="77777777" w:rsidR="00F6509A" w:rsidRPr="003F3CF8" w:rsidRDefault="00F6509A" w:rsidP="004B0B24">
            <w:pPr>
              <w:jc w:val="both"/>
              <w:rPr>
                <w:rFonts w:asciiTheme="minorHAnsi" w:hAnsiTheme="minorHAnsi" w:cstheme="minorHAnsi"/>
                <w:sz w:val="20"/>
                <w:szCs w:val="20"/>
              </w:rPr>
            </w:pPr>
          </w:p>
        </w:tc>
        <w:tc>
          <w:tcPr>
            <w:tcW w:w="1172" w:type="dxa"/>
            <w:tcBorders>
              <w:bottom w:val="single" w:sz="4" w:space="0" w:color="000000"/>
              <w:right w:val="single" w:sz="4" w:space="0" w:color="000000"/>
            </w:tcBorders>
            <w:shd w:val="clear" w:color="auto" w:fill="auto"/>
            <w:tcMar>
              <w:top w:w="0" w:type="dxa"/>
              <w:left w:w="108" w:type="dxa"/>
              <w:bottom w:w="0" w:type="dxa"/>
              <w:right w:w="108" w:type="dxa"/>
            </w:tcMar>
          </w:tcPr>
          <w:p w14:paraId="2CCC4651" w14:textId="77777777" w:rsidR="00F6509A" w:rsidRPr="003F3CF8" w:rsidRDefault="00F6509A" w:rsidP="004B0B24">
            <w:pPr>
              <w:jc w:val="both"/>
              <w:rPr>
                <w:rFonts w:asciiTheme="minorHAnsi" w:hAnsiTheme="minorHAnsi" w:cstheme="minorHAnsi"/>
                <w:sz w:val="20"/>
                <w:szCs w:val="20"/>
              </w:rPr>
            </w:pPr>
          </w:p>
        </w:tc>
      </w:tr>
      <w:tr w:rsidR="00F6509A" w:rsidRPr="003F3CF8" w14:paraId="1F8D429A" w14:textId="77777777" w:rsidTr="004B0B24">
        <w:trPr>
          <w:trHeight w:val="312"/>
        </w:trPr>
        <w:tc>
          <w:tcPr>
            <w:tcW w:w="562"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A26B6C9" w14:textId="77777777" w:rsidR="00F6509A" w:rsidRPr="003F3CF8" w:rsidRDefault="00F6509A" w:rsidP="004B0B24">
            <w:pPr>
              <w:jc w:val="both"/>
              <w:rPr>
                <w:rFonts w:asciiTheme="minorHAnsi" w:hAnsiTheme="minorHAnsi" w:cstheme="minorHAnsi"/>
                <w:sz w:val="20"/>
                <w:szCs w:val="20"/>
              </w:rPr>
            </w:pPr>
            <w:r w:rsidRPr="003F3CF8">
              <w:rPr>
                <w:rFonts w:asciiTheme="minorHAnsi" w:hAnsiTheme="minorHAnsi" w:cstheme="minorHAnsi"/>
                <w:sz w:val="20"/>
                <w:szCs w:val="20"/>
              </w:rPr>
              <w:t>9</w:t>
            </w:r>
          </w:p>
        </w:tc>
        <w:tc>
          <w:tcPr>
            <w:tcW w:w="6207" w:type="dxa"/>
            <w:tcBorders>
              <w:bottom w:val="single" w:sz="4" w:space="0" w:color="000000"/>
              <w:right w:val="single" w:sz="4" w:space="0" w:color="000000"/>
            </w:tcBorders>
            <w:shd w:val="clear" w:color="auto" w:fill="auto"/>
            <w:noWrap/>
            <w:tcMar>
              <w:top w:w="0" w:type="dxa"/>
              <w:left w:w="108" w:type="dxa"/>
              <w:bottom w:w="0" w:type="dxa"/>
              <w:right w:w="108" w:type="dxa"/>
            </w:tcMar>
          </w:tcPr>
          <w:p w14:paraId="1A3F246C" w14:textId="77777777" w:rsidR="00F6509A" w:rsidRPr="003F3CF8" w:rsidRDefault="00F6509A" w:rsidP="004B0B24">
            <w:pPr>
              <w:jc w:val="both"/>
              <w:rPr>
                <w:rFonts w:asciiTheme="minorHAnsi" w:hAnsiTheme="minorHAnsi" w:cstheme="minorHAnsi"/>
                <w:sz w:val="20"/>
                <w:szCs w:val="20"/>
              </w:rPr>
            </w:pPr>
            <w:r w:rsidRPr="003F3CF8">
              <w:rPr>
                <w:rFonts w:asciiTheme="minorHAnsi" w:hAnsiTheme="minorHAnsi" w:cstheme="minorHAnsi"/>
                <w:sz w:val="20"/>
                <w:szCs w:val="20"/>
              </w:rPr>
              <w:t xml:space="preserve">EBITDA = (+)Profit net /(-) Pierderea netă + Cheltuieli cu impozitul pe profit  + Cheltuieli cu dobânzile  + Cheltuieli cu amortizarea </w:t>
            </w:r>
          </w:p>
        </w:tc>
        <w:tc>
          <w:tcPr>
            <w:tcW w:w="1268" w:type="dxa"/>
            <w:tcBorders>
              <w:bottom w:val="single" w:sz="4" w:space="0" w:color="000000"/>
              <w:right w:val="single" w:sz="4" w:space="0" w:color="000000"/>
            </w:tcBorders>
            <w:shd w:val="clear" w:color="auto" w:fill="auto"/>
            <w:noWrap/>
            <w:tcMar>
              <w:top w:w="0" w:type="dxa"/>
              <w:left w:w="108" w:type="dxa"/>
              <w:bottom w:w="0" w:type="dxa"/>
              <w:right w:w="108" w:type="dxa"/>
            </w:tcMar>
          </w:tcPr>
          <w:p w14:paraId="03651031" w14:textId="77777777" w:rsidR="00F6509A" w:rsidRPr="003F3CF8" w:rsidRDefault="00F6509A" w:rsidP="004B0B24">
            <w:pPr>
              <w:jc w:val="both"/>
              <w:rPr>
                <w:rFonts w:asciiTheme="minorHAnsi" w:hAnsiTheme="minorHAnsi" w:cstheme="minorHAnsi"/>
                <w:sz w:val="20"/>
                <w:szCs w:val="20"/>
              </w:rPr>
            </w:pPr>
          </w:p>
        </w:tc>
        <w:tc>
          <w:tcPr>
            <w:tcW w:w="1172" w:type="dxa"/>
            <w:tcBorders>
              <w:bottom w:val="single" w:sz="4" w:space="0" w:color="000000"/>
              <w:right w:val="single" w:sz="4" w:space="0" w:color="000000"/>
            </w:tcBorders>
            <w:shd w:val="clear" w:color="auto" w:fill="auto"/>
            <w:tcMar>
              <w:top w:w="0" w:type="dxa"/>
              <w:left w:w="108" w:type="dxa"/>
              <w:bottom w:w="0" w:type="dxa"/>
              <w:right w:w="108" w:type="dxa"/>
            </w:tcMar>
          </w:tcPr>
          <w:p w14:paraId="572AC9D1" w14:textId="77777777" w:rsidR="00F6509A" w:rsidRPr="003F3CF8" w:rsidRDefault="00F6509A" w:rsidP="004B0B24">
            <w:pPr>
              <w:jc w:val="both"/>
              <w:rPr>
                <w:rFonts w:asciiTheme="minorHAnsi" w:hAnsiTheme="minorHAnsi" w:cstheme="minorHAnsi"/>
                <w:sz w:val="20"/>
                <w:szCs w:val="20"/>
              </w:rPr>
            </w:pPr>
          </w:p>
        </w:tc>
      </w:tr>
      <w:tr w:rsidR="00F6509A" w:rsidRPr="003F3CF8" w14:paraId="6B5AB025" w14:textId="77777777" w:rsidTr="004B0B24">
        <w:trPr>
          <w:trHeight w:val="312"/>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0940C219" w14:textId="77777777" w:rsidR="00F6509A" w:rsidRPr="003F3CF8" w:rsidRDefault="00F6509A" w:rsidP="004B0B24">
            <w:pPr>
              <w:jc w:val="both"/>
              <w:rPr>
                <w:rFonts w:asciiTheme="minorHAnsi" w:hAnsiTheme="minorHAnsi" w:cstheme="minorHAnsi"/>
                <w:sz w:val="20"/>
                <w:szCs w:val="20"/>
              </w:rPr>
            </w:pPr>
            <w:r w:rsidRPr="003F3CF8">
              <w:rPr>
                <w:rFonts w:asciiTheme="minorHAnsi" w:hAnsiTheme="minorHAnsi" w:cstheme="minorHAnsi"/>
                <w:sz w:val="20"/>
                <w:szCs w:val="20"/>
              </w:rPr>
              <w:t>e2)</w:t>
            </w:r>
          </w:p>
        </w:tc>
        <w:tc>
          <w:tcPr>
            <w:tcW w:w="6207"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1462FCBF" w14:textId="77777777" w:rsidR="00F6509A" w:rsidRPr="003F3CF8" w:rsidRDefault="00F6509A" w:rsidP="004B0B24">
            <w:pPr>
              <w:jc w:val="both"/>
              <w:rPr>
                <w:rFonts w:asciiTheme="minorHAnsi" w:hAnsiTheme="minorHAnsi" w:cstheme="minorHAnsi"/>
                <w:sz w:val="20"/>
                <w:szCs w:val="20"/>
              </w:rPr>
            </w:pPr>
            <w:r w:rsidRPr="003F3CF8">
              <w:rPr>
                <w:rFonts w:asciiTheme="minorHAnsi" w:hAnsiTheme="minorHAnsi" w:cstheme="minorHAnsi"/>
                <w:sz w:val="20"/>
                <w:szCs w:val="20"/>
              </w:rPr>
              <w:t xml:space="preserve">Raportul rd.9/rd.7 aferent anului N, respectiv anului N-1 </w:t>
            </w:r>
          </w:p>
          <w:p w14:paraId="3486DFB0" w14:textId="77777777" w:rsidR="00F6509A" w:rsidRPr="003F3CF8" w:rsidRDefault="00F6509A" w:rsidP="004B0B24">
            <w:pPr>
              <w:jc w:val="both"/>
              <w:rPr>
                <w:rFonts w:asciiTheme="minorHAnsi" w:hAnsiTheme="minorHAnsi" w:cstheme="minorHAnsi"/>
                <w:sz w:val="20"/>
                <w:szCs w:val="20"/>
              </w:rPr>
            </w:pPr>
            <w:r w:rsidRPr="003F3CF8">
              <w:rPr>
                <w:rFonts w:asciiTheme="minorHAnsi" w:hAnsiTheme="minorHAnsi" w:cstheme="minorHAnsi"/>
                <w:sz w:val="20"/>
                <w:szCs w:val="20"/>
              </w:rPr>
              <w:t>EBITDA/Cheltuieli cu dobânzile (e2N ,respectiv e2 N-1)</w:t>
            </w:r>
          </w:p>
        </w:tc>
        <w:tc>
          <w:tcPr>
            <w:tcW w:w="1268"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5403489" w14:textId="77777777" w:rsidR="00F6509A" w:rsidRPr="003F3CF8" w:rsidRDefault="00F6509A" w:rsidP="004B0B24">
            <w:pPr>
              <w:jc w:val="both"/>
              <w:rPr>
                <w:rFonts w:asciiTheme="minorHAnsi" w:hAnsiTheme="minorHAnsi" w:cstheme="minorHAnsi"/>
                <w:sz w:val="20"/>
                <w:szCs w:val="20"/>
              </w:rPr>
            </w:pPr>
          </w:p>
        </w:tc>
        <w:tc>
          <w:tcPr>
            <w:tcW w:w="1172"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2C3E30" w14:textId="77777777" w:rsidR="00F6509A" w:rsidRPr="003F3CF8" w:rsidRDefault="00F6509A" w:rsidP="004B0B24">
            <w:pPr>
              <w:jc w:val="both"/>
              <w:rPr>
                <w:rFonts w:asciiTheme="minorHAnsi" w:hAnsiTheme="minorHAnsi" w:cstheme="minorHAnsi"/>
                <w:sz w:val="20"/>
                <w:szCs w:val="20"/>
              </w:rPr>
            </w:pPr>
          </w:p>
        </w:tc>
      </w:tr>
      <w:tr w:rsidR="00F6509A" w:rsidRPr="003F3CF8" w14:paraId="16A76CD7" w14:textId="77777777" w:rsidTr="004B0B24">
        <w:trPr>
          <w:trHeight w:val="140"/>
        </w:trPr>
        <w:tc>
          <w:tcPr>
            <w:tcW w:w="562"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11246D43" w14:textId="77777777" w:rsidR="00F6509A" w:rsidRPr="003F3CF8" w:rsidRDefault="00F6509A" w:rsidP="004B0B24">
            <w:pPr>
              <w:jc w:val="both"/>
              <w:rPr>
                <w:rFonts w:asciiTheme="minorHAnsi" w:hAnsiTheme="minorHAnsi" w:cstheme="minorHAnsi"/>
                <w:sz w:val="20"/>
                <w:szCs w:val="20"/>
              </w:rPr>
            </w:pPr>
          </w:p>
        </w:tc>
        <w:tc>
          <w:tcPr>
            <w:tcW w:w="6207"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D805385" w14:textId="77777777" w:rsidR="00F6509A" w:rsidRPr="003F3CF8" w:rsidRDefault="00F6509A" w:rsidP="004B0B24">
            <w:pPr>
              <w:jc w:val="both"/>
              <w:rPr>
                <w:rFonts w:asciiTheme="minorHAnsi" w:hAnsiTheme="minorHAnsi" w:cstheme="minorHAnsi"/>
                <w:sz w:val="20"/>
                <w:szCs w:val="20"/>
              </w:rPr>
            </w:pPr>
            <w:r w:rsidRPr="003F3CF8">
              <w:rPr>
                <w:rFonts w:asciiTheme="minorHAnsi" w:hAnsiTheme="minorHAnsi" w:cstheme="minorHAnsi"/>
                <w:sz w:val="20"/>
                <w:szCs w:val="20"/>
              </w:rPr>
              <w:t>EBITDA/cheltuieli cu dobânzile  ≥ 1</w:t>
            </w:r>
          </w:p>
        </w:tc>
        <w:tc>
          <w:tcPr>
            <w:tcW w:w="1268"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7F10E749" w14:textId="77777777" w:rsidR="00F6509A" w:rsidRPr="003F3CF8" w:rsidRDefault="00F6509A" w:rsidP="004B0B24">
            <w:pPr>
              <w:jc w:val="both"/>
              <w:rPr>
                <w:rFonts w:asciiTheme="minorHAnsi" w:hAnsiTheme="minorHAnsi" w:cstheme="minorHAnsi"/>
                <w:sz w:val="20"/>
                <w:szCs w:val="20"/>
              </w:rPr>
            </w:pPr>
            <w:r>
              <w:rPr>
                <w:rFonts w:asciiTheme="minorHAnsi" w:hAnsiTheme="minorHAnsi" w:cstheme="minorHAnsi"/>
                <w:b/>
                <w:bCs/>
                <w:sz w:val="20"/>
                <w:szCs w:val="20"/>
              </w:rPr>
              <w:t>[]</w:t>
            </w:r>
            <w:r w:rsidRPr="003F3CF8">
              <w:rPr>
                <w:rFonts w:asciiTheme="minorHAnsi" w:hAnsiTheme="minorHAnsi" w:cstheme="minorHAnsi"/>
                <w:sz w:val="20"/>
                <w:szCs w:val="20"/>
              </w:rPr>
              <w:t xml:space="preserve">  </w:t>
            </w:r>
            <w:r>
              <w:rPr>
                <w:rFonts w:asciiTheme="minorHAnsi" w:hAnsiTheme="minorHAnsi" w:cstheme="minorHAnsi"/>
                <w:sz w:val="20"/>
                <w:szCs w:val="20"/>
              </w:rPr>
              <w:t>D</w:t>
            </w:r>
            <w:r w:rsidRPr="003F3CF8">
              <w:rPr>
                <w:rFonts w:asciiTheme="minorHAnsi" w:hAnsiTheme="minorHAnsi" w:cstheme="minorHAnsi"/>
                <w:sz w:val="20"/>
                <w:szCs w:val="20"/>
              </w:rPr>
              <w:t xml:space="preserve">a   </w:t>
            </w:r>
            <w:r>
              <w:rPr>
                <w:rFonts w:asciiTheme="minorHAnsi" w:hAnsiTheme="minorHAnsi" w:cstheme="minorHAnsi"/>
                <w:b/>
                <w:bCs/>
                <w:sz w:val="20"/>
                <w:szCs w:val="20"/>
              </w:rPr>
              <w:t>[]</w:t>
            </w:r>
            <w:r w:rsidRPr="003F3CF8">
              <w:rPr>
                <w:rFonts w:asciiTheme="minorHAnsi" w:hAnsiTheme="minorHAnsi" w:cstheme="minorHAnsi"/>
                <w:sz w:val="20"/>
                <w:szCs w:val="20"/>
              </w:rPr>
              <w:t xml:space="preserve">  </w:t>
            </w:r>
            <w:r>
              <w:rPr>
                <w:rFonts w:asciiTheme="minorHAnsi" w:hAnsiTheme="minorHAnsi" w:cstheme="minorHAnsi"/>
                <w:sz w:val="20"/>
                <w:szCs w:val="20"/>
              </w:rPr>
              <w:t>N</w:t>
            </w:r>
            <w:r w:rsidRPr="003F3CF8">
              <w:rPr>
                <w:rFonts w:asciiTheme="minorHAnsi" w:hAnsiTheme="minorHAnsi" w:cstheme="minorHAnsi"/>
                <w:sz w:val="20"/>
                <w:szCs w:val="20"/>
              </w:rPr>
              <w:t>u</w:t>
            </w:r>
          </w:p>
        </w:tc>
        <w:tc>
          <w:tcPr>
            <w:tcW w:w="1172"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85D0C8" w14:textId="77777777" w:rsidR="00F6509A" w:rsidRPr="003F3CF8" w:rsidRDefault="00F6509A" w:rsidP="004B0B24">
            <w:pPr>
              <w:jc w:val="both"/>
              <w:rPr>
                <w:rFonts w:asciiTheme="minorHAnsi" w:hAnsiTheme="minorHAnsi" w:cstheme="minorHAnsi"/>
                <w:sz w:val="20"/>
                <w:szCs w:val="20"/>
              </w:rPr>
            </w:pPr>
            <w:r>
              <w:rPr>
                <w:rFonts w:asciiTheme="minorHAnsi" w:hAnsiTheme="minorHAnsi" w:cstheme="minorHAnsi"/>
                <w:b/>
                <w:bCs/>
                <w:sz w:val="20"/>
                <w:szCs w:val="20"/>
              </w:rPr>
              <w:t>[]</w:t>
            </w:r>
            <w:r w:rsidRPr="003F3CF8">
              <w:rPr>
                <w:rFonts w:asciiTheme="minorHAnsi" w:hAnsiTheme="minorHAnsi" w:cstheme="minorHAnsi"/>
                <w:sz w:val="20"/>
                <w:szCs w:val="20"/>
              </w:rPr>
              <w:t xml:space="preserve">  </w:t>
            </w:r>
            <w:r>
              <w:rPr>
                <w:rFonts w:asciiTheme="minorHAnsi" w:hAnsiTheme="minorHAnsi" w:cstheme="minorHAnsi"/>
                <w:sz w:val="20"/>
                <w:szCs w:val="20"/>
              </w:rPr>
              <w:t>D</w:t>
            </w:r>
            <w:r w:rsidRPr="003F3CF8">
              <w:rPr>
                <w:rFonts w:asciiTheme="minorHAnsi" w:hAnsiTheme="minorHAnsi" w:cstheme="minorHAnsi"/>
                <w:sz w:val="20"/>
                <w:szCs w:val="20"/>
              </w:rPr>
              <w:t xml:space="preserve">a  </w:t>
            </w:r>
            <w:r>
              <w:rPr>
                <w:rFonts w:asciiTheme="minorHAnsi" w:hAnsiTheme="minorHAnsi" w:cstheme="minorHAnsi"/>
                <w:b/>
                <w:bCs/>
                <w:sz w:val="20"/>
                <w:szCs w:val="20"/>
              </w:rPr>
              <w:t>[]</w:t>
            </w:r>
            <w:r w:rsidRPr="003F3CF8">
              <w:rPr>
                <w:rFonts w:asciiTheme="minorHAnsi" w:hAnsiTheme="minorHAnsi" w:cstheme="minorHAnsi"/>
                <w:sz w:val="20"/>
                <w:szCs w:val="20"/>
              </w:rPr>
              <w:t xml:space="preserve">  </w:t>
            </w:r>
            <w:r>
              <w:rPr>
                <w:rFonts w:asciiTheme="minorHAnsi" w:hAnsiTheme="minorHAnsi" w:cstheme="minorHAnsi"/>
                <w:sz w:val="20"/>
                <w:szCs w:val="20"/>
              </w:rPr>
              <w:t>N</w:t>
            </w:r>
            <w:r w:rsidRPr="003F3CF8">
              <w:rPr>
                <w:rFonts w:asciiTheme="minorHAnsi" w:hAnsiTheme="minorHAnsi" w:cstheme="minorHAnsi"/>
                <w:sz w:val="20"/>
                <w:szCs w:val="20"/>
              </w:rPr>
              <w:t>u</w:t>
            </w:r>
          </w:p>
        </w:tc>
      </w:tr>
      <w:bookmarkEnd w:id="2"/>
    </w:tbl>
    <w:p w14:paraId="300721F6" w14:textId="77777777" w:rsidR="00F6509A" w:rsidRPr="00540273" w:rsidRDefault="00F6509A" w:rsidP="00F6509A">
      <w:pPr>
        <w:pStyle w:val="HTMLPreformatted"/>
        <w:rPr>
          <w:rFonts w:asciiTheme="minorHAnsi" w:hAnsiTheme="minorHAnsi" w:cstheme="minorHAnsi"/>
          <w:sz w:val="22"/>
          <w:szCs w:val="22"/>
        </w:rPr>
      </w:pPr>
    </w:p>
    <w:p w14:paraId="1CAEBA81" w14:textId="77777777" w:rsidR="00F6509A" w:rsidRPr="00540273" w:rsidRDefault="00F6509A" w:rsidP="00F6509A">
      <w:pPr>
        <w:pStyle w:val="NormalWeb"/>
        <w:spacing w:before="0" w:beforeAutospacing="0" w:after="0" w:afterAutospacing="0"/>
        <w:jc w:val="both"/>
        <w:rPr>
          <w:rFonts w:asciiTheme="minorHAnsi" w:hAnsiTheme="minorHAnsi" w:cstheme="minorHAnsi"/>
          <w:sz w:val="22"/>
          <w:szCs w:val="22"/>
        </w:rPr>
      </w:pPr>
      <w:r w:rsidRPr="00540273">
        <w:rPr>
          <w:rFonts w:asciiTheme="minorHAnsi" w:hAnsiTheme="minorHAnsi" w:cstheme="minorHAnsi"/>
          <w:sz w:val="22"/>
          <w:szCs w:val="22"/>
        </w:rPr>
        <w:t>Dacă valoarea Cheltuielile cu dobânzile aferente anului N şi/sau valoarea Cheltuielile cu dobânzile aferente anului N-1 este zero, pentru calculul indicatorului EBITDA/Cheltuieli cu dobânzile se ia în considerare cifra 0,1.</w:t>
      </w:r>
    </w:p>
    <w:p w14:paraId="462A5DC0" w14:textId="77777777" w:rsidR="00734AE9" w:rsidRDefault="00734AE9"/>
    <w:sectPr w:rsidR="00734AE9" w:rsidSect="00540273">
      <w:headerReference w:type="default" r:id="rId7"/>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80D84E" w14:textId="77777777" w:rsidR="00F90C27" w:rsidRDefault="00F90C27" w:rsidP="00F6509A">
      <w:r>
        <w:separator/>
      </w:r>
    </w:p>
  </w:endnote>
  <w:endnote w:type="continuationSeparator" w:id="0">
    <w:p w14:paraId="4AD54823" w14:textId="77777777" w:rsidR="00F90C27" w:rsidRDefault="00F90C27" w:rsidP="00F650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5DD4EA" w14:textId="77777777" w:rsidR="00F90C27" w:rsidRDefault="00F90C27" w:rsidP="00F6509A">
      <w:r>
        <w:separator/>
      </w:r>
    </w:p>
  </w:footnote>
  <w:footnote w:type="continuationSeparator" w:id="0">
    <w:p w14:paraId="37BF8721" w14:textId="77777777" w:rsidR="00F90C27" w:rsidRDefault="00F90C27" w:rsidP="00F6509A">
      <w:r>
        <w:continuationSeparator/>
      </w:r>
    </w:p>
  </w:footnote>
  <w:footnote w:id="1">
    <w:p w14:paraId="0C16E02A" w14:textId="2D2202F4" w:rsidR="00F6509A" w:rsidRPr="00F6509A" w:rsidRDefault="00F6509A">
      <w:pPr>
        <w:pStyle w:val="FootnoteText"/>
        <w:rPr>
          <w:rFonts w:asciiTheme="minorHAnsi" w:hAnsiTheme="minorHAnsi" w:cstheme="minorHAnsi"/>
          <w:sz w:val="18"/>
          <w:szCs w:val="18"/>
        </w:rPr>
      </w:pPr>
      <w:r w:rsidRPr="00F6509A">
        <w:rPr>
          <w:rStyle w:val="FootnoteReference"/>
          <w:rFonts w:asciiTheme="minorHAnsi" w:hAnsiTheme="minorHAnsi" w:cstheme="minorHAnsi"/>
          <w:sz w:val="18"/>
          <w:szCs w:val="18"/>
        </w:rPr>
        <w:footnoteRef/>
      </w:r>
      <w:r w:rsidRPr="00F6509A">
        <w:rPr>
          <w:rFonts w:asciiTheme="minorHAnsi" w:hAnsiTheme="minorHAnsi" w:cstheme="minorHAnsi"/>
          <w:sz w:val="18"/>
          <w:szCs w:val="18"/>
        </w:rPr>
        <w:t xml:space="preserve"> Formele asociative enumerate la categoriile de beneficiari eligibili din Ghidul solicitantului sunt asimilate unei întreprinderi</w:t>
      </w:r>
    </w:p>
  </w:footnote>
  <w:footnote w:id="2">
    <w:p w14:paraId="5F96A814" w14:textId="0BCBE4EA" w:rsidR="00F6509A" w:rsidRPr="00F6509A" w:rsidRDefault="00F6509A">
      <w:pPr>
        <w:pStyle w:val="FootnoteText"/>
        <w:rPr>
          <w:rFonts w:asciiTheme="minorHAnsi" w:hAnsiTheme="minorHAnsi" w:cstheme="minorHAnsi"/>
          <w:sz w:val="18"/>
          <w:szCs w:val="18"/>
        </w:rPr>
      </w:pPr>
      <w:r w:rsidRPr="00F6509A">
        <w:rPr>
          <w:rStyle w:val="FootnoteReference"/>
          <w:rFonts w:asciiTheme="minorHAnsi" w:hAnsiTheme="minorHAnsi" w:cstheme="minorHAnsi"/>
          <w:sz w:val="18"/>
          <w:szCs w:val="18"/>
        </w:rPr>
        <w:footnoteRef/>
      </w:r>
      <w:r w:rsidRPr="00F6509A">
        <w:rPr>
          <w:rFonts w:asciiTheme="minorHAnsi" w:hAnsiTheme="minorHAnsi" w:cstheme="minorHAnsi"/>
          <w:sz w:val="18"/>
          <w:szCs w:val="18"/>
        </w:rPr>
        <w:t xml:space="preserve"> Un IMM care </w:t>
      </w:r>
      <w:r w:rsidRPr="00F6509A">
        <w:rPr>
          <w:rFonts w:asciiTheme="minorHAnsi" w:hAnsiTheme="minorHAnsi" w:cstheme="minorHAnsi"/>
          <w:sz w:val="18"/>
          <w:szCs w:val="18"/>
        </w:rPr>
        <w:t>există de mai puţin de 3 ani nu va fi considerat a se afla în dificultate, cu excepţia cazului în care acesta face obiectul unei proceduri colective de insolvenţă sau îndeplineşte criteriile prevăzute de legislaţia naţională pentru iniţierea unei proceduri colective de insolvenţă la cererea creditorilor săi [art. 24 lit. b) din Comunicarea CE privind Orientări privind ajutoarele de stat pentru salvarea şi restructurarea întreprinderilor nefinanciare aflate în dificultate (2014/C 249/01); această prevedere se aplică regulamentelor şi comunicărilor în domeniul ajutoarelor de stat şi în alte domenii care interzic întreprinderilor aflate în dificultate să primească ajutor].</w:t>
      </w:r>
    </w:p>
  </w:footnote>
  <w:footnote w:id="3">
    <w:p w14:paraId="3E415F5A" w14:textId="19CA88C5" w:rsidR="00F6509A" w:rsidRPr="00F6509A" w:rsidRDefault="00F6509A">
      <w:pPr>
        <w:pStyle w:val="FootnoteText"/>
        <w:rPr>
          <w:rFonts w:asciiTheme="minorHAnsi" w:hAnsiTheme="minorHAnsi" w:cstheme="minorHAnsi"/>
          <w:sz w:val="18"/>
          <w:szCs w:val="18"/>
        </w:rPr>
      </w:pPr>
      <w:r w:rsidRPr="00F6509A">
        <w:rPr>
          <w:rStyle w:val="FootnoteReference"/>
          <w:rFonts w:asciiTheme="minorHAnsi" w:hAnsiTheme="minorHAnsi" w:cstheme="minorHAnsi"/>
          <w:sz w:val="18"/>
          <w:szCs w:val="18"/>
        </w:rPr>
        <w:footnoteRef/>
      </w:r>
      <w:r w:rsidRPr="00F6509A">
        <w:rPr>
          <w:rFonts w:asciiTheme="minorHAnsi" w:hAnsiTheme="minorHAnsi" w:cstheme="minorHAnsi"/>
          <w:sz w:val="18"/>
          <w:szCs w:val="18"/>
        </w:rPr>
        <w:t xml:space="preserve"> </w:t>
      </w:r>
      <w:r w:rsidRPr="00F6509A">
        <w:rPr>
          <w:rFonts w:asciiTheme="minorHAnsi" w:hAnsiTheme="minorHAnsi" w:cstheme="minorHAnsi"/>
          <w:sz w:val="18"/>
          <w:szCs w:val="18"/>
        </w:rPr>
        <w:t>De mai puţin de 3 ani de la data înregistrării în registrul comerţului la data depunerii solicitării de sprijin.</w:t>
      </w:r>
    </w:p>
  </w:footnote>
  <w:footnote w:id="4">
    <w:p w14:paraId="35DEE006" w14:textId="3C005DA9" w:rsidR="00596D2F" w:rsidRPr="00596D2F" w:rsidRDefault="00596D2F">
      <w:pPr>
        <w:pStyle w:val="FootnoteText"/>
        <w:rPr>
          <w:rFonts w:asciiTheme="minorHAnsi" w:hAnsiTheme="minorHAnsi" w:cstheme="minorHAnsi"/>
          <w:sz w:val="18"/>
          <w:szCs w:val="18"/>
        </w:rPr>
      </w:pPr>
      <w:r w:rsidRPr="00596D2F">
        <w:rPr>
          <w:rStyle w:val="FootnoteReference"/>
          <w:rFonts w:asciiTheme="minorHAnsi" w:hAnsiTheme="minorHAnsi" w:cstheme="minorHAnsi"/>
          <w:sz w:val="18"/>
          <w:szCs w:val="18"/>
        </w:rPr>
        <w:footnoteRef/>
      </w:r>
      <w:r w:rsidRPr="00596D2F">
        <w:rPr>
          <w:rFonts w:asciiTheme="minorHAnsi" w:hAnsiTheme="minorHAnsi" w:cstheme="minorHAnsi"/>
          <w:sz w:val="18"/>
          <w:szCs w:val="18"/>
        </w:rPr>
        <w:t xml:space="preserve"> Un IMM care </w:t>
      </w:r>
      <w:r w:rsidRPr="00596D2F">
        <w:rPr>
          <w:rFonts w:asciiTheme="minorHAnsi" w:hAnsiTheme="minorHAnsi" w:cstheme="minorHAnsi"/>
          <w:sz w:val="18"/>
          <w:szCs w:val="18"/>
        </w:rPr>
        <w:t>există de mai puţin de 3 ani nu va fi considerat a se afla în dificultate, cu excepţia cazului în care acesta face obiectul unei proceduri colective de insolvenţă sau îndeplineşte criteriile prevăzute de legislaţia naţională pentru iniţierea unei proceduri colective de insolvenţă la cererea creditorilor săi [art. 24 lit. b) din Comunicarea CE privind Orientări privind ajutoarele de stat pentru salvarea şi restructurarea întreprinderilor nefinanciare aflate în dificultate (2014/C 249/01); această prevedere se aplică regulamentelor şi comunicărilor în domeniul ajutoarelor de stat şi în alte domenii care interzic întreprinderilor aflate în dificultate să primească ajutor].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39612" w14:textId="77777777" w:rsidR="003A1913" w:rsidRDefault="003A1913" w:rsidP="003A1913">
    <w:pPr>
      <w:pStyle w:val="Header"/>
      <w:jc w:val="both"/>
      <w:rPr>
        <w:rFonts w:ascii="Calibri" w:hAnsi="Calibri" w:cs="Calibri"/>
        <w:bCs/>
        <w:color w:val="2F5496"/>
        <w:sz w:val="16"/>
      </w:rPr>
    </w:pPr>
    <w:r w:rsidRPr="006A2DBF">
      <w:rPr>
        <w:rFonts w:ascii="Calibri" w:hAnsi="Calibri" w:cs="Calibri"/>
        <w:bCs/>
        <w:color w:val="2F5496"/>
        <w:sz w:val="16"/>
      </w:rPr>
      <w:t>Ghidul simplificat al Solicitantului - Condiții Specifice de accesare a fondurilor din Programul Operațional Asistență Tehnică 2014 – 2020 destinate pregătirii proiectelor în domeniul specializării inteligente din regiunea Sud Muntenia</w:t>
    </w:r>
  </w:p>
  <w:p w14:paraId="4E234E31" w14:textId="3B7B7A9A" w:rsidR="003A1913" w:rsidRDefault="003A1913" w:rsidP="003A1913">
    <w:pPr>
      <w:pStyle w:val="Header"/>
      <w:jc w:val="right"/>
      <w:rPr>
        <w:rFonts w:ascii="Calibri" w:hAnsi="Calibri" w:cs="Calibri"/>
        <w:i/>
        <w:iCs/>
        <w:sz w:val="18"/>
        <w:szCs w:val="18"/>
      </w:rPr>
    </w:pPr>
    <w:r w:rsidRPr="00C45F5F">
      <w:rPr>
        <w:rFonts w:ascii="Calibri" w:hAnsi="Calibri" w:cs="Calibri"/>
        <w:i/>
        <w:iCs/>
        <w:sz w:val="18"/>
        <w:szCs w:val="18"/>
      </w:rPr>
      <w:t xml:space="preserve">Anexa </w:t>
    </w:r>
    <w:r>
      <w:rPr>
        <w:rFonts w:ascii="Calibri" w:hAnsi="Calibri" w:cs="Calibri"/>
        <w:i/>
        <w:iCs/>
        <w:sz w:val="18"/>
        <w:szCs w:val="18"/>
      </w:rPr>
      <w:t>19</w:t>
    </w:r>
  </w:p>
  <w:p w14:paraId="139D3439" w14:textId="77777777" w:rsidR="003A1913" w:rsidRDefault="003A1913" w:rsidP="003A1913">
    <w:pPr>
      <w:pStyle w:val="Header"/>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509A"/>
    <w:rsid w:val="001F3CBC"/>
    <w:rsid w:val="003A1913"/>
    <w:rsid w:val="0050719F"/>
    <w:rsid w:val="00596D2F"/>
    <w:rsid w:val="00734AE9"/>
    <w:rsid w:val="00F61E61"/>
    <w:rsid w:val="00F6509A"/>
    <w:rsid w:val="00F90C2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AB504F"/>
  <w15:chartTrackingRefBased/>
  <w15:docId w15:val="{DC30D2C6-5FEE-4321-ACE8-A0E24E766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509A"/>
    <w:pPr>
      <w:autoSpaceDE w:val="0"/>
      <w:autoSpaceDN w:val="0"/>
      <w:spacing w:after="0" w:line="240" w:lineRule="auto"/>
    </w:pPr>
    <w:rPr>
      <w:rFonts w:ascii="Verdana" w:eastAsia="Verdana" w:hAnsi="Verdana" w:cs="Times New Roman"/>
      <w:sz w:val="15"/>
      <w:szCs w:val="16"/>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6509A"/>
    <w:pPr>
      <w:autoSpaceDE/>
      <w:autoSpaceDN/>
      <w:spacing w:before="100" w:beforeAutospacing="1" w:after="100" w:afterAutospacing="1"/>
    </w:pPr>
    <w:rPr>
      <w:rFonts w:ascii="Times New Roman" w:eastAsiaTheme="minorEastAsia" w:hAnsi="Times New Roman"/>
      <w:sz w:val="24"/>
      <w:szCs w:val="24"/>
    </w:rPr>
  </w:style>
  <w:style w:type="paragraph" w:styleId="HTMLPreformatted">
    <w:name w:val="HTML Preformatted"/>
    <w:basedOn w:val="Normal"/>
    <w:link w:val="HTMLPreformattedChar"/>
    <w:uiPriority w:val="99"/>
    <w:semiHidden/>
    <w:unhideWhenUsed/>
    <w:rsid w:val="00F650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heme="minorEastAsia" w:hAnsi="Courier New" w:cs="Courier New"/>
      <w:sz w:val="20"/>
      <w:szCs w:val="20"/>
    </w:rPr>
  </w:style>
  <w:style w:type="character" w:customStyle="1" w:styleId="HTMLPreformattedChar">
    <w:name w:val="HTML Preformatted Char"/>
    <w:basedOn w:val="DefaultParagraphFont"/>
    <w:link w:val="HTMLPreformatted"/>
    <w:uiPriority w:val="99"/>
    <w:semiHidden/>
    <w:rsid w:val="00F6509A"/>
    <w:rPr>
      <w:rFonts w:ascii="Courier New" w:eastAsiaTheme="minorEastAsia" w:hAnsi="Courier New" w:cs="Courier New"/>
      <w:sz w:val="20"/>
      <w:szCs w:val="20"/>
      <w:lang w:eastAsia="ro-RO"/>
    </w:rPr>
  </w:style>
  <w:style w:type="table" w:styleId="TableGrid">
    <w:name w:val="Table Grid"/>
    <w:basedOn w:val="TableNormal"/>
    <w:uiPriority w:val="59"/>
    <w:rsid w:val="00F6509A"/>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F6509A"/>
    <w:rPr>
      <w:sz w:val="20"/>
      <w:szCs w:val="20"/>
    </w:rPr>
  </w:style>
  <w:style w:type="character" w:customStyle="1" w:styleId="FootnoteTextChar">
    <w:name w:val="Footnote Text Char"/>
    <w:basedOn w:val="DefaultParagraphFont"/>
    <w:link w:val="FootnoteText"/>
    <w:uiPriority w:val="99"/>
    <w:semiHidden/>
    <w:rsid w:val="00F6509A"/>
    <w:rPr>
      <w:rFonts w:ascii="Verdana" w:eastAsia="Verdana" w:hAnsi="Verdana" w:cs="Times New Roman"/>
      <w:sz w:val="20"/>
      <w:szCs w:val="20"/>
      <w:lang w:eastAsia="ro-RO"/>
    </w:rPr>
  </w:style>
  <w:style w:type="character" w:styleId="FootnoteReference">
    <w:name w:val="footnote reference"/>
    <w:basedOn w:val="DefaultParagraphFont"/>
    <w:uiPriority w:val="99"/>
    <w:semiHidden/>
    <w:unhideWhenUsed/>
    <w:rsid w:val="00F6509A"/>
    <w:rPr>
      <w:vertAlign w:val="superscript"/>
    </w:rPr>
  </w:style>
  <w:style w:type="paragraph" w:styleId="Header">
    <w:name w:val="header"/>
    <w:basedOn w:val="Normal"/>
    <w:link w:val="HeaderChar"/>
    <w:unhideWhenUsed/>
    <w:rsid w:val="003A1913"/>
    <w:pPr>
      <w:tabs>
        <w:tab w:val="center" w:pos="4513"/>
        <w:tab w:val="right" w:pos="9026"/>
      </w:tabs>
    </w:pPr>
  </w:style>
  <w:style w:type="character" w:customStyle="1" w:styleId="HeaderChar">
    <w:name w:val="Header Char"/>
    <w:basedOn w:val="DefaultParagraphFont"/>
    <w:link w:val="Header"/>
    <w:rsid w:val="003A1913"/>
    <w:rPr>
      <w:rFonts w:ascii="Verdana" w:eastAsia="Verdana" w:hAnsi="Verdana" w:cs="Times New Roman"/>
      <w:sz w:val="15"/>
      <w:szCs w:val="16"/>
      <w:lang w:eastAsia="ro-RO"/>
    </w:rPr>
  </w:style>
  <w:style w:type="paragraph" w:styleId="Footer">
    <w:name w:val="footer"/>
    <w:basedOn w:val="Normal"/>
    <w:link w:val="FooterChar"/>
    <w:uiPriority w:val="99"/>
    <w:unhideWhenUsed/>
    <w:rsid w:val="003A1913"/>
    <w:pPr>
      <w:tabs>
        <w:tab w:val="center" w:pos="4513"/>
        <w:tab w:val="right" w:pos="9026"/>
      </w:tabs>
    </w:pPr>
  </w:style>
  <w:style w:type="character" w:customStyle="1" w:styleId="FooterChar">
    <w:name w:val="Footer Char"/>
    <w:basedOn w:val="DefaultParagraphFont"/>
    <w:link w:val="Footer"/>
    <w:uiPriority w:val="99"/>
    <w:rsid w:val="003A1913"/>
    <w:rPr>
      <w:rFonts w:ascii="Verdana" w:eastAsia="Verdana" w:hAnsi="Verdana" w:cs="Times New Roman"/>
      <w:sz w:val="15"/>
      <w:szCs w:val="16"/>
      <w:lang w:eastAsia="ro-RO"/>
    </w:rPr>
  </w:style>
  <w:style w:type="paragraph" w:styleId="BalloonText">
    <w:name w:val="Balloon Text"/>
    <w:basedOn w:val="Normal"/>
    <w:link w:val="BalloonTextChar"/>
    <w:uiPriority w:val="99"/>
    <w:semiHidden/>
    <w:unhideWhenUsed/>
    <w:rsid w:val="003A1913"/>
    <w:pPr>
      <w:autoSpaceDE/>
      <w:autoSpaceDN/>
    </w:pPr>
    <w:rPr>
      <w:rFonts w:ascii="Segoe UI" w:eastAsiaTheme="minorEastAsia" w:hAnsi="Segoe UI" w:cs="Segoe UI"/>
      <w:sz w:val="18"/>
      <w:szCs w:val="18"/>
      <w:lang w:eastAsia="en-US"/>
    </w:rPr>
  </w:style>
  <w:style w:type="character" w:customStyle="1" w:styleId="BalloonTextChar">
    <w:name w:val="Balloon Text Char"/>
    <w:basedOn w:val="DefaultParagraphFont"/>
    <w:link w:val="BalloonText"/>
    <w:uiPriority w:val="99"/>
    <w:semiHidden/>
    <w:rsid w:val="003A1913"/>
    <w:rPr>
      <w:rFonts w:ascii="Segoe UI" w:eastAsiaTheme="minorEastAsia"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FA40C1-DFC4-4271-895C-54AF2496A9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1031</Words>
  <Characters>5883</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Cozia Georgescu</dc:creator>
  <cp:keywords/>
  <dc:description/>
  <cp:lastModifiedBy>Cristina Radu</cp:lastModifiedBy>
  <cp:revision>2</cp:revision>
  <dcterms:created xsi:type="dcterms:W3CDTF">2022-01-26T09:28:00Z</dcterms:created>
  <dcterms:modified xsi:type="dcterms:W3CDTF">2022-01-26T09:28:00Z</dcterms:modified>
</cp:coreProperties>
</file>